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21" w:rsidRPr="00B31E21" w:rsidRDefault="00B31E21" w:rsidP="00B31E21">
      <w:pPr>
        <w:spacing w:line="480" w:lineRule="exact"/>
        <w:jc w:val="center"/>
        <w:rPr>
          <w:rFonts w:ascii="標楷體" w:eastAsia="標楷體" w:hAnsi="標楷體"/>
          <w:sz w:val="28"/>
        </w:rPr>
      </w:pPr>
      <w:proofErr w:type="gramStart"/>
      <w:r w:rsidRPr="00B31E21">
        <w:rPr>
          <w:rFonts w:ascii="標楷體" w:eastAsia="標楷體" w:hAnsi="標楷體" w:hint="eastAsia"/>
          <w:sz w:val="28"/>
        </w:rPr>
        <w:t>114</w:t>
      </w:r>
      <w:proofErr w:type="gramEnd"/>
      <w:r w:rsidRPr="00B31E21">
        <w:rPr>
          <w:rFonts w:ascii="標楷體" w:eastAsia="標楷體" w:hAnsi="標楷體" w:hint="eastAsia"/>
          <w:sz w:val="28"/>
        </w:rPr>
        <w:t>年度基隆市推動數位學習精進方案</w:t>
      </w:r>
    </w:p>
    <w:p w:rsidR="00B31E21" w:rsidRPr="00B31E21" w:rsidRDefault="00B31E21" w:rsidP="00B31E21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B31E21">
        <w:rPr>
          <w:rFonts w:ascii="標楷體" w:eastAsia="標楷體" w:hAnsi="標楷體" w:hint="eastAsia"/>
          <w:sz w:val="28"/>
        </w:rPr>
        <w:t>B5-1 生成式AI 與教育應用工作坊</w:t>
      </w:r>
    </w:p>
    <w:p w:rsidR="00B31E21" w:rsidRDefault="00B31E21" w:rsidP="00B31E21">
      <w:r>
        <w:t xml:space="preserve"> </w:t>
      </w:r>
    </w:p>
    <w:p w:rsidR="00B31E21" w:rsidRPr="00044C50" w:rsidRDefault="00B31E21" w:rsidP="00B31E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依據：教育部推動中小學數位學習精進方案-113 年基隆市國民中小學實施計畫辦理。</w:t>
      </w:r>
    </w:p>
    <w:p w:rsidR="00B31E21" w:rsidRPr="00044C50" w:rsidRDefault="00B31E21" w:rsidP="00C75A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計畫目標:</w:t>
      </w:r>
    </w:p>
    <w:p w:rsidR="00044C50" w:rsidRPr="00044C50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理解生成式AI的核心概念與應用：介紹生成式AI的基本原理與運作方式，如大型語言模型（LLM）與圖像生成技術。</w:t>
      </w:r>
    </w:p>
    <w:p w:rsidR="00044C50" w:rsidRDefault="00044C50" w:rsidP="00044C50">
      <w:pPr>
        <w:pStyle w:val="a3"/>
        <w:numPr>
          <w:ilvl w:val="0"/>
          <w:numId w:val="2"/>
        </w:numPr>
        <w:ind w:leftChars="355" w:left="991" w:hangingChars="58" w:hanging="139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探討生成式AI在教育領域的最新發展與趨勢及生成式AI在教學中的應用</w:t>
      </w:r>
    </w:p>
    <w:p w:rsidR="00044C50" w:rsidRPr="00044C50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體驗AI輔助學習活動，如智能對話、AI生成學習影片、互動式測驗等。提升教師數位素養與AI應用能力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參、 辦理單位:</w:t>
      </w:r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一、主辦單位:基隆市政府教育處</w:t>
      </w:r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二、承辦單位:基隆市中山國民小學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肆、 參與對象:</w:t>
      </w:r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一、參加對象:基隆市參與數位學習精進計畫學校教師</w:t>
      </w:r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二、參與人數:錄取 30 名，以</w:t>
      </w:r>
      <w:proofErr w:type="gramStart"/>
      <w:r w:rsidRPr="00044C50">
        <w:rPr>
          <w:rFonts w:ascii="標楷體" w:eastAsia="標楷體" w:hAnsi="標楷體" w:hint="eastAsia"/>
        </w:rPr>
        <w:t>網路線上報名</w:t>
      </w:r>
      <w:proofErr w:type="gramEnd"/>
      <w:r w:rsidRPr="00044C50">
        <w:rPr>
          <w:rFonts w:ascii="標楷體" w:eastAsia="標楷體" w:hAnsi="標楷體" w:hint="eastAsia"/>
        </w:rPr>
        <w:t>順序為原則。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伍、 實施方式:</w:t>
      </w:r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一、地點：基隆市中山</w:t>
      </w:r>
      <w:proofErr w:type="gramStart"/>
      <w:r w:rsidRPr="00044C50">
        <w:rPr>
          <w:rFonts w:ascii="標楷體" w:eastAsia="標楷體" w:hAnsi="標楷體" w:hint="eastAsia"/>
        </w:rPr>
        <w:t>國小創客教室</w:t>
      </w:r>
      <w:proofErr w:type="gramEnd"/>
    </w:p>
    <w:p w:rsidR="00B31E21" w:rsidRPr="00044C50" w:rsidRDefault="00B31E21" w:rsidP="00044C50">
      <w:pPr>
        <w:ind w:firstLineChars="354" w:firstLine="850"/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二、時間資訊：</w:t>
      </w:r>
    </w:p>
    <w:p w:rsidR="00B31E21" w:rsidRPr="00044C50" w:rsidRDefault="00B31E21" w:rsidP="00B31E21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45"/>
        <w:gridCol w:w="1533"/>
        <w:gridCol w:w="1692"/>
        <w:gridCol w:w="1134"/>
        <w:gridCol w:w="788"/>
      </w:tblGrid>
      <w:tr w:rsidR="00B31E21" w:rsidRPr="00044C50" w:rsidTr="00B31E21">
        <w:tc>
          <w:tcPr>
            <w:tcW w:w="704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45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33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2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8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B31E21" w:rsidRPr="00044C50" w:rsidTr="00B31E21">
        <w:tc>
          <w:tcPr>
            <w:tcW w:w="704" w:type="dxa"/>
          </w:tcPr>
          <w:p w:rsidR="00B31E21" w:rsidRPr="00044C50" w:rsidRDefault="00B31E21" w:rsidP="00B31E21">
            <w:pPr>
              <w:jc w:val="center"/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5" w:type="dxa"/>
          </w:tcPr>
          <w:p w:rsidR="00B31E21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 xml:space="preserve">B5-1 生成式 AI </w:t>
            </w:r>
            <w:r w:rsidR="000B015F">
              <w:rPr>
                <w:rFonts w:ascii="標楷體" w:eastAsia="標楷體" w:hAnsi="標楷體" w:hint="eastAsia"/>
              </w:rPr>
              <w:t>與教育應用工</w:t>
            </w:r>
          </w:p>
          <w:p w:rsidR="000B015F" w:rsidRPr="000B015F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B015F">
              <w:rPr>
                <w:rFonts w:ascii="標楷體" w:eastAsia="標楷體" w:hAnsi="標楷體" w:hint="eastAsia"/>
              </w:rPr>
              <w:t>教育AI國際發展趨勢</w:t>
            </w:r>
          </w:p>
          <w:p w:rsidR="000B015F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B015F">
              <w:rPr>
                <w:rFonts w:ascii="標楷體" w:eastAsia="標楷體" w:hAnsi="標楷體" w:hint="eastAsia"/>
              </w:rPr>
              <w:t>AI的發展趨勢</w:t>
            </w:r>
          </w:p>
          <w:p w:rsidR="000B015F" w:rsidRPr="000B015F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B015F">
              <w:rPr>
                <w:rFonts w:ascii="標楷體" w:eastAsia="標楷體" w:hAnsi="標楷體" w:hint="eastAsia"/>
              </w:rPr>
              <w:t>AI在教育上的應用</w:t>
            </w:r>
          </w:p>
        </w:tc>
        <w:tc>
          <w:tcPr>
            <w:tcW w:w="1533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楊坤祥校長</w:t>
            </w:r>
          </w:p>
        </w:tc>
        <w:tc>
          <w:tcPr>
            <w:tcW w:w="1692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114.</w:t>
            </w:r>
            <w:r w:rsidR="00EA011A">
              <w:rPr>
                <w:rFonts w:ascii="標楷體" w:eastAsia="標楷體" w:hAnsi="標楷體" w:hint="eastAsia"/>
              </w:rPr>
              <w:t>4</w:t>
            </w:r>
            <w:r w:rsidRPr="00044C50">
              <w:rPr>
                <w:rFonts w:ascii="標楷體" w:eastAsia="標楷體" w:hAnsi="標楷體" w:hint="eastAsia"/>
              </w:rPr>
              <w:t>.2</w:t>
            </w:r>
            <w:r w:rsidR="00EA011A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Pr="00044C50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134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  <w:r w:rsidRPr="00044C50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788" w:type="dxa"/>
          </w:tcPr>
          <w:p w:rsidR="00B31E21" w:rsidRPr="00044C50" w:rsidRDefault="00B31E21" w:rsidP="00B31E21">
            <w:pPr>
              <w:rPr>
                <w:rFonts w:ascii="標楷體" w:eastAsia="標楷體" w:hAnsi="標楷體"/>
              </w:rPr>
            </w:pPr>
          </w:p>
        </w:tc>
      </w:tr>
    </w:tbl>
    <w:p w:rsidR="00B31E21" w:rsidRPr="00044C50" w:rsidRDefault="00B31E21" w:rsidP="00B31E21">
      <w:pPr>
        <w:rPr>
          <w:rFonts w:ascii="標楷體" w:eastAsia="標楷體" w:hAnsi="標楷體"/>
        </w:rPr>
      </w:pP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陸、 報名及聯絡方式: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一、報名：參加人員請於辦理場次開始前到全國教師在職進修資訊網 (http://www.inservice.edu.tw/)完成研習報名登錄。</w:t>
      </w:r>
    </w:p>
    <w:p w:rsidR="00C33402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二、</w:t>
      </w:r>
      <w:r w:rsidR="00C33402">
        <w:rPr>
          <w:rFonts w:ascii="標楷體" w:eastAsia="標楷體" w:hAnsi="標楷體" w:hint="eastAsia"/>
        </w:rPr>
        <w:t>研習序號:</w:t>
      </w:r>
      <w:r w:rsidR="00892B6F" w:rsidRPr="00892B6F">
        <w:t xml:space="preserve"> </w:t>
      </w:r>
      <w:r w:rsidR="00892B6F" w:rsidRPr="00892B6F">
        <w:rPr>
          <w:rFonts w:ascii="標楷體" w:eastAsia="標楷體" w:hAnsi="標楷體"/>
        </w:rPr>
        <w:t>4925733</w:t>
      </w:r>
    </w:p>
    <w:p w:rsidR="00044C50" w:rsidRDefault="00C33402" w:rsidP="00B31E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31E21" w:rsidRPr="00044C50">
        <w:rPr>
          <w:rFonts w:ascii="標楷體" w:eastAsia="標楷體" w:hAnsi="標楷體" w:hint="eastAsia"/>
        </w:rPr>
        <w:t>聯絡人：</w:t>
      </w:r>
      <w:r w:rsidR="00044C50">
        <w:rPr>
          <w:rFonts w:ascii="標楷體" w:eastAsia="標楷體" w:hAnsi="標楷體" w:hint="eastAsia"/>
        </w:rPr>
        <w:t xml:space="preserve">02-24223053 </w:t>
      </w:r>
      <w:r w:rsidR="00B31E21" w:rsidRPr="00044C50">
        <w:rPr>
          <w:rFonts w:ascii="標楷體" w:eastAsia="標楷體" w:hAnsi="標楷體" w:hint="eastAsia"/>
        </w:rPr>
        <w:t>#</w:t>
      </w:r>
      <w:r w:rsidR="00044C50">
        <w:rPr>
          <w:rFonts w:ascii="標楷體" w:eastAsia="標楷體" w:hAnsi="標楷體" w:hint="eastAsia"/>
        </w:rPr>
        <w:t>10</w:t>
      </w:r>
      <w:r w:rsidR="00B31E21" w:rsidRPr="00044C50">
        <w:rPr>
          <w:rFonts w:ascii="標楷體" w:eastAsia="標楷體" w:hAnsi="標楷體" w:hint="eastAsia"/>
        </w:rPr>
        <w:t xml:space="preserve"> </w:t>
      </w:r>
      <w:r w:rsidR="00044C50">
        <w:rPr>
          <w:rFonts w:ascii="標楷體" w:eastAsia="標楷體" w:hAnsi="標楷體" w:hint="eastAsia"/>
        </w:rPr>
        <w:t>蕭忠閔主任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proofErr w:type="gramStart"/>
      <w:r w:rsidRPr="00044C50">
        <w:rPr>
          <w:rFonts w:ascii="標楷體" w:eastAsia="標楷體" w:hAnsi="標楷體" w:hint="eastAsia"/>
        </w:rPr>
        <w:t>柒</w:t>
      </w:r>
      <w:proofErr w:type="gramEnd"/>
      <w:r w:rsidRPr="00044C50">
        <w:rPr>
          <w:rFonts w:ascii="標楷體" w:eastAsia="標楷體" w:hAnsi="標楷體" w:hint="eastAsia"/>
        </w:rPr>
        <w:t>、 注意事項: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一、 請參加人員所屬服務機關學校於研習</w:t>
      </w:r>
      <w:proofErr w:type="gramStart"/>
      <w:r w:rsidRPr="00044C50">
        <w:rPr>
          <w:rFonts w:ascii="標楷體" w:eastAsia="標楷體" w:hAnsi="標楷體" w:hint="eastAsia"/>
        </w:rPr>
        <w:t>期間惠予公</w:t>
      </w:r>
      <w:proofErr w:type="gramEnd"/>
      <w:r w:rsidRPr="00044C50">
        <w:rPr>
          <w:rFonts w:ascii="標楷體" w:eastAsia="標楷體" w:hAnsi="標楷體" w:hint="eastAsia"/>
        </w:rPr>
        <w:t>(差)假登記出席參加。二、 參加人員依實際上</w:t>
      </w:r>
      <w:proofErr w:type="gramStart"/>
      <w:r w:rsidRPr="00044C50">
        <w:rPr>
          <w:rFonts w:ascii="標楷體" w:eastAsia="標楷體" w:hAnsi="標楷體" w:hint="eastAsia"/>
        </w:rPr>
        <w:t>課時數核給</w:t>
      </w:r>
      <w:proofErr w:type="gramEnd"/>
      <w:r w:rsidRPr="00044C50">
        <w:rPr>
          <w:rFonts w:ascii="標楷體" w:eastAsia="標楷體" w:hAnsi="標楷體" w:hint="eastAsia"/>
        </w:rPr>
        <w:t>研習時數。</w:t>
      </w:r>
    </w:p>
    <w:p w:rsidR="00B31E21" w:rsidRPr="00044C50" w:rsidRDefault="00B31E21" w:rsidP="00B31E21">
      <w:pPr>
        <w:rPr>
          <w:rFonts w:ascii="標楷體" w:eastAsia="標楷體" w:hAnsi="標楷體"/>
        </w:rPr>
      </w:pPr>
      <w:r w:rsidRPr="00044C50">
        <w:rPr>
          <w:rFonts w:ascii="標楷體" w:eastAsia="標楷體" w:hAnsi="標楷體" w:hint="eastAsia"/>
        </w:rPr>
        <w:t>三、 參與人員參與研習後返校之分享與推廣細節,請各校自行訂定。</w:t>
      </w:r>
    </w:p>
    <w:p w:rsidR="00E97737" w:rsidRPr="00044C50" w:rsidRDefault="00A932CE" w:rsidP="00B31E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B31E21" w:rsidRPr="00044C50">
        <w:rPr>
          <w:rFonts w:ascii="標楷體" w:eastAsia="標楷體" w:hAnsi="標楷體" w:hint="eastAsia"/>
        </w:rPr>
        <w:t>、 本計畫經陳報</w:t>
      </w:r>
      <w:r w:rsidR="00246387">
        <w:rPr>
          <w:rFonts w:ascii="標楷體" w:eastAsia="標楷體" w:hAnsi="標楷體" w:hint="eastAsia"/>
        </w:rPr>
        <w:t>基隆</w:t>
      </w:r>
      <w:r w:rsidR="00B31E21" w:rsidRPr="00044C50">
        <w:rPr>
          <w:rFonts w:ascii="標楷體" w:eastAsia="標楷體" w:hAnsi="標楷體" w:hint="eastAsia"/>
        </w:rPr>
        <w:t>市政府教育</w:t>
      </w:r>
      <w:r w:rsidR="00246387">
        <w:rPr>
          <w:rFonts w:ascii="標楷體" w:eastAsia="標楷體" w:hAnsi="標楷體" w:hint="eastAsia"/>
        </w:rPr>
        <w:t>處</w:t>
      </w:r>
      <w:r w:rsidR="00B31E21" w:rsidRPr="00044C50">
        <w:rPr>
          <w:rFonts w:ascii="標楷體" w:eastAsia="標楷體" w:hAnsi="標楷體" w:hint="eastAsia"/>
        </w:rPr>
        <w:t>核定後實施,修正時亦同。</w:t>
      </w:r>
    </w:p>
    <w:sectPr w:rsidR="00E97737" w:rsidRPr="00044C50" w:rsidSect="00891A9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E1" w:rsidRDefault="00701EE1" w:rsidP="00044C50">
      <w:r>
        <w:separator/>
      </w:r>
    </w:p>
  </w:endnote>
  <w:endnote w:type="continuationSeparator" w:id="0">
    <w:p w:rsidR="00701EE1" w:rsidRDefault="00701EE1" w:rsidP="000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E1" w:rsidRDefault="00701EE1" w:rsidP="00044C50">
      <w:r>
        <w:separator/>
      </w:r>
    </w:p>
  </w:footnote>
  <w:footnote w:type="continuationSeparator" w:id="0">
    <w:p w:rsidR="00701EE1" w:rsidRDefault="00701EE1" w:rsidP="0004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14"/>
    <w:multiLevelType w:val="hybridMultilevel"/>
    <w:tmpl w:val="74903A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5B2FB9"/>
    <w:multiLevelType w:val="hybridMultilevel"/>
    <w:tmpl w:val="7BE20704"/>
    <w:lvl w:ilvl="0" w:tplc="FB86C692">
      <w:start w:val="1"/>
      <w:numFmt w:val="taiwaneseCountingThousand"/>
      <w:lvlText w:val="%1、"/>
      <w:lvlJc w:val="left"/>
      <w:pPr>
        <w:ind w:left="11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" w15:restartNumberingAfterBreak="0">
    <w:nsid w:val="7EFC609D"/>
    <w:multiLevelType w:val="hybridMultilevel"/>
    <w:tmpl w:val="19A2C996"/>
    <w:lvl w:ilvl="0" w:tplc="E332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1"/>
    <w:rsid w:val="00044C50"/>
    <w:rsid w:val="000B015F"/>
    <w:rsid w:val="001365CE"/>
    <w:rsid w:val="001D4761"/>
    <w:rsid w:val="00246387"/>
    <w:rsid w:val="00262A67"/>
    <w:rsid w:val="003F0268"/>
    <w:rsid w:val="00432FE2"/>
    <w:rsid w:val="004B4F16"/>
    <w:rsid w:val="00701EE1"/>
    <w:rsid w:val="00880D2F"/>
    <w:rsid w:val="00891A97"/>
    <w:rsid w:val="00892B6F"/>
    <w:rsid w:val="009212CA"/>
    <w:rsid w:val="00A932CE"/>
    <w:rsid w:val="00B31E21"/>
    <w:rsid w:val="00C12681"/>
    <w:rsid w:val="00C33402"/>
    <w:rsid w:val="00E903E4"/>
    <w:rsid w:val="00E97737"/>
    <w:rsid w:val="00E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5B99"/>
  <w15:chartTrackingRefBased/>
  <w15:docId w15:val="{D6A82D17-938F-4661-A956-C8C3003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21"/>
    <w:pPr>
      <w:ind w:leftChars="200" w:left="480"/>
    </w:pPr>
  </w:style>
  <w:style w:type="table" w:styleId="a4">
    <w:name w:val="Table Grid"/>
    <w:basedOn w:val="a1"/>
    <w:uiPriority w:val="39"/>
    <w:rsid w:val="00B3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蕭忠閔</cp:lastModifiedBy>
  <cp:revision>6</cp:revision>
  <dcterms:created xsi:type="dcterms:W3CDTF">2025-02-17T02:20:00Z</dcterms:created>
  <dcterms:modified xsi:type="dcterms:W3CDTF">2025-02-25T07:35:00Z</dcterms:modified>
</cp:coreProperties>
</file>