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E2" w:rsidRPr="00611900" w:rsidRDefault="002C28E2" w:rsidP="00611900">
      <w:pPr>
        <w:spacing w:line="460" w:lineRule="exact"/>
        <w:ind w:left="655" w:firstLine="0"/>
        <w:rPr>
          <w:rFonts w:ascii="標楷體" w:eastAsia="標楷體" w:hAnsi="標楷體"/>
          <w:sz w:val="28"/>
          <w:szCs w:val="28"/>
        </w:rPr>
      </w:pPr>
      <w:bookmarkStart w:id="0" w:name="_GoBack"/>
      <w:bookmarkEnd w:id="0"/>
      <w:r w:rsidRPr="00611900">
        <w:rPr>
          <w:rFonts w:ascii="標楷體" w:eastAsia="標楷體" w:hAnsi="標楷體" w:hint="eastAsia"/>
          <w:sz w:val="28"/>
          <w:szCs w:val="28"/>
          <w:lang w:eastAsia="zh-HK"/>
        </w:rPr>
        <w:t>基隆市</w:t>
      </w:r>
      <w:r w:rsidRPr="00611900">
        <w:rPr>
          <w:rFonts w:ascii="標楷體" w:eastAsia="標楷體" w:hAnsi="標楷體" w:hint="eastAsia"/>
          <w:sz w:val="28"/>
          <w:szCs w:val="28"/>
        </w:rPr>
        <w:t>107</w:t>
      </w:r>
      <w:r w:rsidRPr="00611900">
        <w:rPr>
          <w:rFonts w:ascii="標楷體" w:eastAsia="標楷體" w:hAnsi="標楷體" w:hint="eastAsia"/>
          <w:sz w:val="28"/>
          <w:szCs w:val="28"/>
          <w:lang w:eastAsia="zh-HK"/>
        </w:rPr>
        <w:t>學年度精進</w:t>
      </w:r>
      <w:r w:rsidRPr="00611900">
        <w:rPr>
          <w:rFonts w:ascii="標楷體" w:eastAsia="標楷體" w:hAnsi="標楷體" w:hint="eastAsia"/>
          <w:sz w:val="28"/>
          <w:szCs w:val="28"/>
        </w:rPr>
        <w:t>國民中小學教師教學專業與課程品質整體推動計畫</w:t>
      </w:r>
    </w:p>
    <w:p w:rsidR="002C28E2" w:rsidRPr="00611900" w:rsidRDefault="002C28E2" w:rsidP="00611900">
      <w:pPr>
        <w:spacing w:line="460" w:lineRule="exact"/>
        <w:ind w:left="55" w:firstLine="0"/>
        <w:jc w:val="center"/>
        <w:rPr>
          <w:rFonts w:ascii="標楷體" w:eastAsia="標楷體" w:hAnsi="標楷體"/>
          <w:sz w:val="28"/>
          <w:szCs w:val="28"/>
        </w:rPr>
      </w:pPr>
      <w:r w:rsidRPr="00611900">
        <w:rPr>
          <w:rFonts w:ascii="標楷體" w:eastAsia="標楷體" w:hAnsi="標楷體" w:hint="eastAsia"/>
          <w:sz w:val="28"/>
          <w:szCs w:val="28"/>
        </w:rPr>
        <w:t>國民教育輔導團</w:t>
      </w:r>
      <w:r w:rsidRPr="00611900">
        <w:rPr>
          <w:rFonts w:ascii="標楷體" w:eastAsia="標楷體" w:hAnsi="標楷體" w:hint="eastAsia"/>
          <w:sz w:val="28"/>
          <w:szCs w:val="28"/>
          <w:lang w:eastAsia="zh-HK"/>
        </w:rPr>
        <w:t>資訊</w:t>
      </w:r>
      <w:r w:rsidRPr="00611900">
        <w:rPr>
          <w:rFonts w:ascii="標楷體" w:eastAsia="標楷體" w:hAnsi="標楷體"/>
          <w:sz w:val="28"/>
          <w:szCs w:val="28"/>
        </w:rPr>
        <w:t>(</w:t>
      </w:r>
      <w:r w:rsidRPr="00611900">
        <w:rPr>
          <w:rFonts w:ascii="標楷體" w:eastAsia="標楷體" w:hAnsi="標楷體" w:hint="eastAsia"/>
          <w:sz w:val="28"/>
          <w:szCs w:val="28"/>
        </w:rPr>
        <w:t>議題</w:t>
      </w:r>
      <w:r w:rsidRPr="00611900">
        <w:rPr>
          <w:rFonts w:ascii="標楷體" w:eastAsia="標楷體" w:hAnsi="標楷體"/>
          <w:sz w:val="28"/>
          <w:szCs w:val="28"/>
        </w:rPr>
        <w:t>)</w:t>
      </w:r>
      <w:r w:rsidRPr="00611900">
        <w:rPr>
          <w:rFonts w:ascii="標楷體" w:eastAsia="標楷體" w:hAnsi="標楷體" w:hint="eastAsia"/>
          <w:sz w:val="28"/>
          <w:szCs w:val="28"/>
        </w:rPr>
        <w:t>輔導小組計畫</w:t>
      </w:r>
    </w:p>
    <w:p w:rsidR="002C28E2" w:rsidRPr="00611900" w:rsidRDefault="00611900" w:rsidP="00611900">
      <w:pPr>
        <w:widowControl/>
        <w:spacing w:line="460" w:lineRule="exact"/>
        <w:ind w:left="0" w:firstLine="0"/>
        <w:jc w:val="center"/>
        <w:rPr>
          <w:rFonts w:ascii="標楷體" w:eastAsia="標楷體" w:hAnsi="標楷體"/>
          <w:sz w:val="28"/>
          <w:szCs w:val="28"/>
        </w:rPr>
      </w:pPr>
      <w:r w:rsidRPr="00611900">
        <w:rPr>
          <w:rFonts w:ascii="標楷體" w:eastAsia="標楷體" w:hAnsi="標楷體" w:hint="eastAsia"/>
          <w:sz w:val="28"/>
          <w:szCs w:val="28"/>
        </w:rPr>
        <w:t>國小行動學習</w:t>
      </w:r>
      <w:r w:rsidR="002C28E2" w:rsidRPr="00611900">
        <w:rPr>
          <w:rFonts w:ascii="標楷體" w:eastAsia="標楷體" w:hAnsi="標楷體" w:hint="eastAsia"/>
          <w:sz w:val="28"/>
          <w:szCs w:val="28"/>
        </w:rPr>
        <w:t>增能實施計畫</w:t>
      </w:r>
    </w:p>
    <w:p w:rsidR="002C28E2" w:rsidRPr="00611900" w:rsidRDefault="002C28E2" w:rsidP="00611900">
      <w:pPr>
        <w:autoSpaceDE w:val="0"/>
        <w:autoSpaceDN w:val="0"/>
        <w:adjustRightInd w:val="0"/>
        <w:snapToGrid w:val="0"/>
        <w:spacing w:line="460" w:lineRule="exact"/>
        <w:ind w:left="0" w:firstLine="0"/>
        <w:rPr>
          <w:rFonts w:ascii="標楷體" w:eastAsia="標楷體" w:hAnsi="標楷體"/>
          <w:sz w:val="28"/>
          <w:szCs w:val="28"/>
        </w:rPr>
      </w:pPr>
      <w:r w:rsidRPr="00611900">
        <w:rPr>
          <w:rFonts w:ascii="標楷體" w:eastAsia="標楷體" w:hAnsi="標楷體" w:hint="eastAsia"/>
          <w:sz w:val="28"/>
          <w:szCs w:val="28"/>
          <w:lang w:eastAsia="zh-HK"/>
        </w:rPr>
        <w:t>一</w:t>
      </w:r>
      <w:r w:rsidRPr="00611900">
        <w:rPr>
          <w:rFonts w:ascii="標楷體" w:eastAsia="標楷體" w:hAnsi="標楷體" w:hint="eastAsia"/>
          <w:sz w:val="28"/>
          <w:szCs w:val="28"/>
        </w:rPr>
        <w:t>、依據</w:t>
      </w:r>
    </w:p>
    <w:p w:rsidR="002C28E2" w:rsidRPr="00611900" w:rsidRDefault="002C28E2" w:rsidP="00611900">
      <w:pPr>
        <w:autoSpaceDE w:val="0"/>
        <w:autoSpaceDN w:val="0"/>
        <w:adjustRightInd w:val="0"/>
        <w:snapToGrid w:val="0"/>
        <w:spacing w:line="460" w:lineRule="exact"/>
        <w:ind w:left="496" w:hangingChars="177" w:hanging="496"/>
        <w:rPr>
          <w:rFonts w:ascii="標楷體" w:eastAsia="標楷體" w:hAnsi="標楷體"/>
          <w:color w:val="000000"/>
          <w:sz w:val="28"/>
          <w:szCs w:val="28"/>
        </w:rPr>
      </w:pPr>
      <w:r w:rsidRPr="00611900">
        <w:rPr>
          <w:rFonts w:ascii="標楷體" w:eastAsia="標楷體" w:hAnsi="標楷體" w:hint="eastAsia"/>
          <w:color w:val="000000"/>
          <w:sz w:val="28"/>
          <w:szCs w:val="28"/>
        </w:rPr>
        <w:t>(一)、</w:t>
      </w:r>
      <w:r w:rsidRPr="00611900">
        <w:rPr>
          <w:rFonts w:ascii="標楷體" w:eastAsia="標楷體" w:hAnsi="標楷體"/>
          <w:color w:val="000000"/>
          <w:sz w:val="28"/>
          <w:szCs w:val="28"/>
        </w:rPr>
        <w:t>教育部國民及學前教育署補助辦理十二年國民基本教育精進國民中學及國民小學教學品質要點。</w:t>
      </w:r>
    </w:p>
    <w:p w:rsidR="002C28E2" w:rsidRPr="00611900" w:rsidRDefault="002C28E2" w:rsidP="00611900">
      <w:pPr>
        <w:autoSpaceDE w:val="0"/>
        <w:autoSpaceDN w:val="0"/>
        <w:adjustRightInd w:val="0"/>
        <w:snapToGrid w:val="0"/>
        <w:spacing w:line="460" w:lineRule="exact"/>
        <w:ind w:leftChars="1" w:left="568" w:hangingChars="202" w:hanging="566"/>
        <w:rPr>
          <w:rFonts w:ascii="標楷體" w:eastAsia="標楷體" w:hAnsi="標楷體"/>
          <w:color w:val="000000"/>
          <w:sz w:val="28"/>
          <w:szCs w:val="28"/>
        </w:rPr>
      </w:pPr>
      <w:r w:rsidRPr="00611900">
        <w:rPr>
          <w:rFonts w:ascii="標楷體" w:eastAsia="標楷體" w:hAnsi="標楷體" w:hint="eastAsia"/>
          <w:color w:val="000000"/>
          <w:sz w:val="28"/>
          <w:szCs w:val="28"/>
        </w:rPr>
        <w:t>(二)、基隆</w:t>
      </w:r>
      <w:r w:rsidRPr="00611900">
        <w:rPr>
          <w:rFonts w:ascii="標楷體" w:eastAsia="標楷體" w:hAnsi="標楷體"/>
          <w:color w:val="000000"/>
          <w:sz w:val="28"/>
          <w:szCs w:val="28"/>
        </w:rPr>
        <w:t>市107</w:t>
      </w:r>
      <w:r w:rsidRPr="00611900">
        <w:rPr>
          <w:rFonts w:ascii="標楷體" w:eastAsia="標楷體" w:hAnsi="標楷體" w:hint="eastAsia"/>
          <w:color w:val="000000"/>
          <w:sz w:val="28"/>
          <w:szCs w:val="28"/>
          <w:lang w:eastAsia="zh-HK"/>
        </w:rPr>
        <w:t>學</w:t>
      </w:r>
      <w:r w:rsidRPr="00611900">
        <w:rPr>
          <w:rFonts w:ascii="標楷體" w:eastAsia="標楷體" w:hAnsi="標楷體"/>
          <w:color w:val="000000"/>
          <w:sz w:val="28"/>
          <w:szCs w:val="28"/>
        </w:rPr>
        <w:t>年度十二年國民基本教育精進國民中學及國民小學教學品質計畫。</w:t>
      </w:r>
    </w:p>
    <w:p w:rsidR="002C28E2" w:rsidRPr="00611900" w:rsidRDefault="002C28E2" w:rsidP="00611900">
      <w:pPr>
        <w:autoSpaceDE w:val="0"/>
        <w:autoSpaceDN w:val="0"/>
        <w:adjustRightInd w:val="0"/>
        <w:snapToGrid w:val="0"/>
        <w:spacing w:line="460" w:lineRule="exact"/>
        <w:ind w:left="0" w:firstLine="0"/>
        <w:rPr>
          <w:rFonts w:ascii="標楷體" w:eastAsia="標楷體" w:hAnsi="標楷體"/>
          <w:color w:val="000000"/>
          <w:sz w:val="28"/>
          <w:szCs w:val="28"/>
        </w:rPr>
      </w:pPr>
      <w:r w:rsidRPr="00611900">
        <w:rPr>
          <w:rFonts w:ascii="標楷體" w:eastAsia="標楷體" w:hAnsi="標楷體" w:hint="eastAsia"/>
          <w:color w:val="000000"/>
          <w:sz w:val="28"/>
          <w:szCs w:val="28"/>
        </w:rPr>
        <w:t>(三)、基隆</w:t>
      </w:r>
      <w:r w:rsidRPr="00611900">
        <w:rPr>
          <w:rFonts w:ascii="標楷體" w:eastAsia="標楷體" w:hAnsi="標楷體"/>
          <w:color w:val="000000"/>
          <w:sz w:val="28"/>
          <w:szCs w:val="28"/>
        </w:rPr>
        <w:t>市</w:t>
      </w:r>
      <w:r w:rsidRPr="00611900">
        <w:rPr>
          <w:rFonts w:ascii="標楷體" w:eastAsia="標楷體" w:hAnsi="標楷體" w:hint="eastAsia"/>
          <w:color w:val="000000"/>
          <w:sz w:val="28"/>
          <w:szCs w:val="28"/>
        </w:rPr>
        <w:t>1</w:t>
      </w:r>
      <w:r w:rsidRPr="00611900">
        <w:rPr>
          <w:rFonts w:ascii="標楷體" w:eastAsia="標楷體" w:hAnsi="標楷體"/>
          <w:color w:val="000000"/>
          <w:sz w:val="28"/>
          <w:szCs w:val="28"/>
        </w:rPr>
        <w:t>07</w:t>
      </w:r>
      <w:r w:rsidRPr="00611900">
        <w:rPr>
          <w:rFonts w:ascii="標楷體" w:eastAsia="標楷體" w:hAnsi="標楷體" w:hint="eastAsia"/>
          <w:color w:val="000000"/>
          <w:sz w:val="28"/>
          <w:szCs w:val="28"/>
        </w:rPr>
        <w:t>學</w:t>
      </w:r>
      <w:r w:rsidRPr="00611900">
        <w:rPr>
          <w:rFonts w:ascii="標楷體" w:eastAsia="標楷體" w:hAnsi="標楷體"/>
          <w:color w:val="000000"/>
          <w:sz w:val="28"/>
          <w:szCs w:val="28"/>
        </w:rPr>
        <w:t>年度國民教育輔導團運作與輔導工作計畫。</w:t>
      </w:r>
    </w:p>
    <w:p w:rsidR="00611900" w:rsidRDefault="00611900" w:rsidP="00611900">
      <w:pPr>
        <w:adjustRightInd w:val="0"/>
        <w:snapToGrid w:val="0"/>
        <w:spacing w:line="460" w:lineRule="exact"/>
        <w:ind w:left="0" w:firstLine="0"/>
        <w:rPr>
          <w:rFonts w:ascii="標楷體" w:eastAsia="標楷體" w:hAnsi="標楷體"/>
          <w:sz w:val="28"/>
          <w:szCs w:val="28"/>
          <w:lang w:eastAsia="zh-HK"/>
        </w:rPr>
      </w:pPr>
    </w:p>
    <w:p w:rsidR="002C28E2" w:rsidRPr="00611900" w:rsidRDefault="002C28E2" w:rsidP="00611900">
      <w:pPr>
        <w:adjustRightInd w:val="0"/>
        <w:snapToGrid w:val="0"/>
        <w:spacing w:line="460" w:lineRule="exact"/>
        <w:ind w:left="0" w:firstLine="0"/>
        <w:rPr>
          <w:rFonts w:ascii="標楷體" w:eastAsia="標楷體" w:hAnsi="標楷體"/>
          <w:sz w:val="28"/>
          <w:szCs w:val="28"/>
        </w:rPr>
      </w:pPr>
      <w:r w:rsidRPr="00611900">
        <w:rPr>
          <w:rFonts w:ascii="標楷體" w:eastAsia="標楷體" w:hAnsi="標楷體" w:hint="eastAsia"/>
          <w:sz w:val="28"/>
          <w:szCs w:val="28"/>
          <w:lang w:eastAsia="zh-HK"/>
        </w:rPr>
        <w:t>二</w:t>
      </w:r>
      <w:r w:rsidRPr="00611900">
        <w:rPr>
          <w:rFonts w:ascii="標楷體" w:eastAsia="標楷體" w:hAnsi="標楷體" w:hint="eastAsia"/>
          <w:sz w:val="28"/>
          <w:szCs w:val="28"/>
        </w:rPr>
        <w:t>、目的</w:t>
      </w:r>
    </w:p>
    <w:p w:rsidR="002C28E2" w:rsidRPr="00611900" w:rsidRDefault="002C28E2" w:rsidP="00611900">
      <w:pPr>
        <w:spacing w:before="40" w:line="460" w:lineRule="exact"/>
        <w:ind w:left="706" w:hangingChars="252" w:hanging="706"/>
        <w:rPr>
          <w:rFonts w:ascii="標楷體" w:eastAsia="標楷體"/>
          <w:sz w:val="28"/>
          <w:szCs w:val="28"/>
        </w:rPr>
      </w:pPr>
      <w:r w:rsidRPr="00611900">
        <w:rPr>
          <w:rFonts w:ascii="標楷體" w:eastAsia="標楷體" w:hint="eastAsia"/>
          <w:sz w:val="28"/>
          <w:szCs w:val="28"/>
        </w:rPr>
        <w:t>(一)、</w:t>
      </w:r>
      <w:r w:rsidRPr="00611900">
        <w:rPr>
          <w:rFonts w:ascii="Times New Roman" w:eastAsia="標楷體" w:hAnsi="Times New Roman" w:hint="eastAsia"/>
          <w:sz w:val="28"/>
          <w:szCs w:val="28"/>
        </w:rPr>
        <w:t>提昇</w:t>
      </w:r>
      <w:r w:rsidRPr="00611900">
        <w:rPr>
          <w:rFonts w:ascii="Times New Roman" w:eastAsia="標楷體" w:hAnsi="Times New Roman" w:hint="eastAsia"/>
          <w:sz w:val="28"/>
          <w:szCs w:val="28"/>
          <w:lang w:eastAsia="zh-HK"/>
        </w:rPr>
        <w:t>國民小學</w:t>
      </w:r>
      <w:r w:rsidR="00611900">
        <w:rPr>
          <w:rFonts w:ascii="Times New Roman" w:eastAsia="標楷體" w:hAnsi="Times New Roman" w:hint="eastAsia"/>
          <w:sz w:val="28"/>
          <w:szCs w:val="28"/>
          <w:lang w:eastAsia="zh-HK"/>
        </w:rPr>
        <w:t>教師</w:t>
      </w:r>
      <w:r w:rsidRPr="00611900">
        <w:rPr>
          <w:rFonts w:ascii="Times New Roman" w:eastAsia="標楷體" w:hAnsi="Times New Roman" w:hint="eastAsia"/>
          <w:sz w:val="28"/>
          <w:szCs w:val="28"/>
          <w:lang w:eastAsia="zh-HK"/>
        </w:rPr>
        <w:t>推動資訊融入</w:t>
      </w:r>
      <w:r w:rsidRPr="00611900">
        <w:rPr>
          <w:rFonts w:ascii="Times New Roman" w:eastAsia="標楷體" w:hAnsi="Times New Roman" w:hint="eastAsia"/>
          <w:sz w:val="28"/>
          <w:szCs w:val="28"/>
        </w:rPr>
        <w:t>教學素</w:t>
      </w:r>
      <w:r w:rsidRPr="00611900">
        <w:rPr>
          <w:rFonts w:ascii="Times New Roman" w:eastAsia="標楷體" w:hAnsi="Times New Roman" w:hint="eastAsia"/>
          <w:sz w:val="28"/>
          <w:szCs w:val="28"/>
          <w:lang w:eastAsia="zh-HK"/>
        </w:rPr>
        <w:t>養，提供成功運作的典範，思考有效推動的方法。</w:t>
      </w:r>
    </w:p>
    <w:p w:rsidR="002C28E2" w:rsidRPr="00611900" w:rsidRDefault="002C28E2" w:rsidP="00611900">
      <w:pPr>
        <w:spacing w:before="40" w:line="460" w:lineRule="exact"/>
        <w:ind w:left="567"/>
        <w:rPr>
          <w:rFonts w:ascii="標楷體" w:eastAsia="標楷體"/>
          <w:sz w:val="28"/>
          <w:szCs w:val="28"/>
        </w:rPr>
      </w:pPr>
      <w:r w:rsidRPr="00611900">
        <w:rPr>
          <w:rFonts w:ascii="標楷體" w:eastAsia="標楷體" w:hint="eastAsia"/>
          <w:sz w:val="28"/>
          <w:szCs w:val="28"/>
        </w:rPr>
        <w:t>(二)、培養</w:t>
      </w:r>
      <w:r w:rsidR="00611900">
        <w:rPr>
          <w:rFonts w:ascii="標楷體" w:eastAsia="標楷體" w:hint="eastAsia"/>
          <w:sz w:val="28"/>
          <w:szCs w:val="28"/>
          <w:lang w:eastAsia="zh-HK"/>
        </w:rPr>
        <w:t>教師</w:t>
      </w:r>
      <w:r w:rsidRPr="00611900">
        <w:rPr>
          <w:rFonts w:ascii="標楷體" w:eastAsia="標楷體" w:hint="eastAsia"/>
          <w:sz w:val="28"/>
          <w:szCs w:val="28"/>
        </w:rPr>
        <w:t>具備</w:t>
      </w:r>
      <w:r w:rsidRPr="00611900">
        <w:rPr>
          <w:rFonts w:ascii="Times New Roman" w:eastAsia="標楷體" w:hAnsi="Times New Roman" w:hint="eastAsia"/>
          <w:sz w:val="28"/>
          <w:szCs w:val="28"/>
          <w:lang w:eastAsia="zh-HK"/>
        </w:rPr>
        <w:t>資訊融入</w:t>
      </w:r>
      <w:r w:rsidRPr="00611900">
        <w:rPr>
          <w:rFonts w:ascii="Times New Roman" w:eastAsia="標楷體" w:hAnsi="Times New Roman" w:hint="eastAsia"/>
          <w:sz w:val="28"/>
          <w:szCs w:val="28"/>
        </w:rPr>
        <w:t>教學</w:t>
      </w:r>
      <w:r w:rsidRPr="00611900">
        <w:rPr>
          <w:rFonts w:ascii="標楷體" w:eastAsia="標楷體" w:hint="eastAsia"/>
          <w:sz w:val="28"/>
          <w:szCs w:val="28"/>
        </w:rPr>
        <w:t>實踐的能力,</w:t>
      </w:r>
      <w:r w:rsidR="00611900" w:rsidRPr="00611900">
        <w:rPr>
          <w:rFonts w:ascii="標楷體" w:eastAsia="標楷體" w:hint="eastAsia"/>
          <w:sz w:val="28"/>
          <w:szCs w:val="28"/>
        </w:rPr>
        <w:t xml:space="preserve"> 推動</w:t>
      </w:r>
      <w:r w:rsidRPr="00611900">
        <w:rPr>
          <w:rFonts w:ascii="標楷體" w:eastAsia="標楷體" w:hint="eastAsia"/>
          <w:sz w:val="28"/>
          <w:szCs w:val="28"/>
        </w:rPr>
        <w:t>學校</w:t>
      </w:r>
      <w:r w:rsidRPr="00611900">
        <w:rPr>
          <w:rFonts w:ascii="標楷體" w:eastAsia="標楷體" w:hint="eastAsia"/>
          <w:sz w:val="28"/>
          <w:szCs w:val="28"/>
          <w:lang w:eastAsia="zh-HK"/>
        </w:rPr>
        <w:t>資訊融入的教學與課程建構</w:t>
      </w:r>
      <w:r w:rsidRPr="00611900">
        <w:rPr>
          <w:rFonts w:ascii="標楷體" w:eastAsia="標楷體" w:hint="eastAsia"/>
          <w:sz w:val="28"/>
          <w:szCs w:val="28"/>
        </w:rPr>
        <w:t>。</w:t>
      </w:r>
    </w:p>
    <w:p w:rsidR="002C28E2" w:rsidRPr="00611900" w:rsidRDefault="002C28E2" w:rsidP="00611900">
      <w:pPr>
        <w:spacing w:before="40" w:line="460" w:lineRule="exact"/>
        <w:ind w:left="567"/>
        <w:rPr>
          <w:rFonts w:ascii="標楷體" w:eastAsia="標楷體"/>
          <w:sz w:val="28"/>
          <w:szCs w:val="28"/>
        </w:rPr>
      </w:pPr>
      <w:r w:rsidRPr="00611900">
        <w:rPr>
          <w:rFonts w:ascii="標楷體" w:eastAsia="標楷體" w:hint="eastAsia"/>
          <w:sz w:val="28"/>
          <w:szCs w:val="28"/>
        </w:rPr>
        <w:t>(三)、</w:t>
      </w:r>
      <w:r w:rsidRPr="00611900">
        <w:rPr>
          <w:rFonts w:ascii="Times New Roman" w:eastAsia="標楷體" w:hAnsi="Times New Roman" w:hint="eastAsia"/>
          <w:sz w:val="28"/>
          <w:szCs w:val="28"/>
          <w:lang w:eastAsia="zh-HK"/>
        </w:rPr>
        <w:t>建立回饋機制，瞭解各</w:t>
      </w:r>
      <w:r w:rsidR="00611900">
        <w:rPr>
          <w:rFonts w:ascii="Times New Roman" w:eastAsia="標楷體" w:hAnsi="Times New Roman" w:hint="eastAsia"/>
          <w:sz w:val="28"/>
          <w:szCs w:val="28"/>
          <w:lang w:eastAsia="zh-HK"/>
        </w:rPr>
        <w:t>教師</w:t>
      </w:r>
      <w:r w:rsidRPr="00611900">
        <w:rPr>
          <w:rFonts w:ascii="Times New Roman" w:eastAsia="標楷體" w:hAnsi="Times New Roman" w:hint="eastAsia"/>
          <w:sz w:val="28"/>
          <w:szCs w:val="28"/>
          <w:lang w:eastAsia="zh-HK"/>
        </w:rPr>
        <w:t>如何推動資訊融入</w:t>
      </w:r>
      <w:r w:rsidRPr="00611900">
        <w:rPr>
          <w:rFonts w:ascii="Times New Roman" w:eastAsia="標楷體" w:hAnsi="Times New Roman" w:hint="eastAsia"/>
          <w:sz w:val="28"/>
          <w:szCs w:val="28"/>
        </w:rPr>
        <w:t>教學</w:t>
      </w:r>
      <w:r w:rsidRPr="00611900">
        <w:rPr>
          <w:rFonts w:ascii="Times New Roman" w:eastAsia="標楷體" w:hAnsi="Times New Roman" w:hint="eastAsia"/>
          <w:sz w:val="28"/>
          <w:szCs w:val="28"/>
          <w:lang w:eastAsia="zh-HK"/>
        </w:rPr>
        <w:t>和採行策略。</w:t>
      </w:r>
    </w:p>
    <w:p w:rsidR="00611900" w:rsidRDefault="00611900" w:rsidP="00611900">
      <w:pPr>
        <w:adjustRightInd w:val="0"/>
        <w:snapToGrid w:val="0"/>
        <w:spacing w:line="460" w:lineRule="exact"/>
        <w:ind w:left="0" w:firstLine="0"/>
        <w:rPr>
          <w:rFonts w:ascii="標楷體" w:eastAsia="標楷體" w:hAnsi="標楷體"/>
          <w:sz w:val="28"/>
          <w:szCs w:val="28"/>
        </w:rPr>
      </w:pPr>
    </w:p>
    <w:p w:rsidR="002C28E2" w:rsidRPr="00611900" w:rsidRDefault="00611900" w:rsidP="00611900">
      <w:pPr>
        <w:adjustRightInd w:val="0"/>
        <w:snapToGrid w:val="0"/>
        <w:spacing w:line="460" w:lineRule="exact"/>
        <w:ind w:left="0" w:firstLine="0"/>
        <w:rPr>
          <w:rFonts w:ascii="標楷體" w:eastAsia="標楷體" w:hAnsi="標楷體"/>
          <w:sz w:val="28"/>
          <w:szCs w:val="28"/>
        </w:rPr>
      </w:pPr>
      <w:r>
        <w:rPr>
          <w:rFonts w:ascii="標楷體" w:eastAsia="標楷體" w:hAnsi="標楷體" w:hint="eastAsia"/>
          <w:sz w:val="28"/>
          <w:szCs w:val="28"/>
          <w:lang w:eastAsia="zh-HK"/>
        </w:rPr>
        <w:t>三</w:t>
      </w:r>
      <w:r w:rsidR="002C28E2" w:rsidRPr="00611900">
        <w:rPr>
          <w:rFonts w:ascii="標楷體" w:eastAsia="標楷體" w:hAnsi="標楷體" w:hint="eastAsia"/>
          <w:sz w:val="28"/>
          <w:szCs w:val="28"/>
        </w:rPr>
        <w:t>、辦理單位</w:t>
      </w:r>
    </w:p>
    <w:p w:rsidR="002C28E2" w:rsidRPr="00611900" w:rsidRDefault="002C28E2" w:rsidP="00611900">
      <w:pPr>
        <w:adjustRightInd w:val="0"/>
        <w:snapToGrid w:val="0"/>
        <w:spacing w:line="460" w:lineRule="exact"/>
        <w:ind w:left="0" w:firstLine="0"/>
        <w:rPr>
          <w:rFonts w:ascii="標楷體" w:eastAsia="標楷體" w:hAnsi="標楷體"/>
          <w:sz w:val="28"/>
          <w:szCs w:val="28"/>
        </w:rPr>
      </w:pPr>
      <w:r w:rsidRPr="00611900">
        <w:rPr>
          <w:rFonts w:ascii="標楷體" w:eastAsia="標楷體" w:hAnsi="標楷體" w:hint="eastAsia"/>
          <w:sz w:val="28"/>
          <w:szCs w:val="28"/>
        </w:rPr>
        <w:t>（一）指導單位：教育部國民及學前教育署教育部</w:t>
      </w:r>
    </w:p>
    <w:p w:rsidR="002C28E2" w:rsidRPr="00611900" w:rsidRDefault="002C28E2" w:rsidP="00611900">
      <w:pPr>
        <w:adjustRightInd w:val="0"/>
        <w:snapToGrid w:val="0"/>
        <w:spacing w:line="460" w:lineRule="exact"/>
        <w:ind w:left="0" w:firstLine="0"/>
        <w:rPr>
          <w:rFonts w:ascii="標楷體" w:eastAsia="標楷體" w:hAnsi="標楷體"/>
          <w:sz w:val="28"/>
          <w:szCs w:val="28"/>
        </w:rPr>
      </w:pPr>
      <w:r w:rsidRPr="00611900">
        <w:rPr>
          <w:rFonts w:ascii="標楷體" w:eastAsia="標楷體" w:hAnsi="標楷體" w:hint="eastAsia"/>
          <w:sz w:val="28"/>
          <w:szCs w:val="28"/>
        </w:rPr>
        <w:t>（二）主辦單位：</w:t>
      </w:r>
      <w:r w:rsidRPr="00611900">
        <w:rPr>
          <w:rFonts w:eastAsia="標楷體" w:hAnsi="標楷體" w:hint="eastAsia"/>
          <w:kern w:val="0"/>
          <w:sz w:val="28"/>
          <w:szCs w:val="28"/>
        </w:rPr>
        <w:t>基隆市政府。</w:t>
      </w:r>
    </w:p>
    <w:p w:rsidR="002C28E2" w:rsidRPr="00611900" w:rsidRDefault="002C28E2" w:rsidP="00611900">
      <w:pPr>
        <w:adjustRightInd w:val="0"/>
        <w:snapToGrid w:val="0"/>
        <w:spacing w:line="460" w:lineRule="exact"/>
        <w:ind w:left="0" w:firstLine="0"/>
        <w:rPr>
          <w:rFonts w:ascii="標楷體" w:eastAsia="標楷體" w:hAnsi="標楷體"/>
          <w:sz w:val="28"/>
          <w:szCs w:val="28"/>
        </w:rPr>
      </w:pPr>
      <w:r w:rsidRPr="00611900">
        <w:rPr>
          <w:rFonts w:ascii="標楷體" w:eastAsia="標楷體" w:hAnsi="標楷體" w:hint="eastAsia"/>
          <w:sz w:val="28"/>
          <w:szCs w:val="28"/>
        </w:rPr>
        <w:t>（三）承辦單位：</w:t>
      </w:r>
      <w:r w:rsidRPr="00611900">
        <w:rPr>
          <w:rFonts w:ascii="標楷體" w:eastAsia="標楷體" w:hAnsi="標楷體" w:hint="eastAsia"/>
          <w:kern w:val="0"/>
          <w:sz w:val="28"/>
          <w:szCs w:val="28"/>
        </w:rPr>
        <w:t>基隆市國民教育輔導團資訊教育議題小組</w:t>
      </w:r>
      <w:r w:rsidRPr="00611900">
        <w:rPr>
          <w:rFonts w:eastAsia="標楷體" w:hAnsi="標楷體" w:hint="eastAsia"/>
          <w:kern w:val="0"/>
          <w:sz w:val="28"/>
          <w:szCs w:val="28"/>
        </w:rPr>
        <w:t>。</w:t>
      </w:r>
    </w:p>
    <w:p w:rsidR="00611900" w:rsidRDefault="00611900" w:rsidP="00611900">
      <w:pPr>
        <w:adjustRightInd w:val="0"/>
        <w:snapToGrid w:val="0"/>
        <w:spacing w:line="460" w:lineRule="exact"/>
        <w:ind w:left="0" w:firstLine="0"/>
        <w:rPr>
          <w:rFonts w:ascii="標楷體" w:eastAsia="標楷體" w:hAnsi="標楷體"/>
          <w:sz w:val="28"/>
          <w:szCs w:val="28"/>
          <w:lang w:eastAsia="zh-HK"/>
        </w:rPr>
      </w:pPr>
    </w:p>
    <w:p w:rsidR="002C28E2" w:rsidRPr="00611900" w:rsidRDefault="00611900" w:rsidP="00611900">
      <w:pPr>
        <w:adjustRightInd w:val="0"/>
        <w:snapToGrid w:val="0"/>
        <w:spacing w:line="460" w:lineRule="exact"/>
        <w:ind w:left="0" w:firstLine="0"/>
        <w:rPr>
          <w:rFonts w:ascii="標楷體" w:eastAsia="標楷體" w:hAnsi="標楷體"/>
          <w:sz w:val="28"/>
          <w:szCs w:val="28"/>
        </w:rPr>
      </w:pPr>
      <w:r>
        <w:rPr>
          <w:rFonts w:ascii="標楷體" w:eastAsia="標楷體" w:hAnsi="標楷體" w:hint="eastAsia"/>
          <w:sz w:val="28"/>
          <w:szCs w:val="28"/>
          <w:lang w:eastAsia="zh-HK"/>
        </w:rPr>
        <w:t>四</w:t>
      </w:r>
      <w:r w:rsidR="002C28E2" w:rsidRPr="00611900">
        <w:rPr>
          <w:rFonts w:ascii="標楷體" w:eastAsia="標楷體" w:hAnsi="標楷體" w:hint="eastAsia"/>
          <w:sz w:val="28"/>
          <w:szCs w:val="28"/>
        </w:rPr>
        <w:t>、辦理日期地點</w:t>
      </w:r>
      <w:r w:rsidR="005C063D" w:rsidRPr="00611900">
        <w:rPr>
          <w:rFonts w:ascii="標楷體" w:eastAsia="標楷體" w:hAnsi="標楷體" w:hint="eastAsia"/>
          <w:sz w:val="28"/>
          <w:szCs w:val="28"/>
          <w:lang w:eastAsia="zh-HK"/>
        </w:rPr>
        <w:t>及注意事項</w:t>
      </w:r>
    </w:p>
    <w:p w:rsidR="002C28E2" w:rsidRPr="00611900" w:rsidRDefault="002C28E2" w:rsidP="00611900">
      <w:pPr>
        <w:widowControl/>
        <w:spacing w:line="460" w:lineRule="exact"/>
        <w:ind w:left="538" w:hangingChars="192" w:hanging="538"/>
        <w:rPr>
          <w:rFonts w:eastAsia="標楷體" w:hAnsi="標楷體"/>
          <w:kern w:val="0"/>
          <w:sz w:val="28"/>
          <w:szCs w:val="28"/>
        </w:rPr>
      </w:pPr>
      <w:r w:rsidRPr="00611900">
        <w:rPr>
          <w:rFonts w:eastAsia="標楷體" w:hAnsi="標楷體" w:hint="eastAsia"/>
          <w:kern w:val="0"/>
          <w:sz w:val="28"/>
          <w:szCs w:val="28"/>
        </w:rPr>
        <w:t>研習時間：</w:t>
      </w:r>
      <w:r w:rsidRPr="00611900">
        <w:rPr>
          <w:rFonts w:eastAsia="標楷體" w:hAnsi="標楷體" w:hint="eastAsia"/>
          <w:kern w:val="0"/>
          <w:sz w:val="28"/>
          <w:szCs w:val="28"/>
        </w:rPr>
        <w:t>108</w:t>
      </w:r>
      <w:r w:rsidRPr="00611900">
        <w:rPr>
          <w:rFonts w:eastAsia="標楷體" w:hAnsi="標楷體" w:hint="eastAsia"/>
          <w:kern w:val="0"/>
          <w:sz w:val="28"/>
          <w:szCs w:val="28"/>
        </w:rPr>
        <w:t>年</w:t>
      </w:r>
      <w:r w:rsidR="005C063D" w:rsidRPr="00611900">
        <w:rPr>
          <w:rFonts w:eastAsia="標楷體" w:hAnsi="標楷體" w:hint="eastAsia"/>
          <w:kern w:val="0"/>
          <w:sz w:val="28"/>
          <w:szCs w:val="28"/>
        </w:rPr>
        <w:t>5</w:t>
      </w:r>
      <w:r w:rsidRPr="00611900">
        <w:rPr>
          <w:rFonts w:eastAsia="標楷體" w:hAnsi="標楷體" w:hint="eastAsia"/>
          <w:kern w:val="0"/>
          <w:sz w:val="28"/>
          <w:szCs w:val="28"/>
        </w:rPr>
        <w:t>月</w:t>
      </w:r>
      <w:r w:rsidR="005C063D" w:rsidRPr="00611900">
        <w:rPr>
          <w:rFonts w:eastAsia="標楷體" w:hAnsi="標楷體" w:hint="eastAsia"/>
          <w:kern w:val="0"/>
          <w:sz w:val="28"/>
          <w:szCs w:val="28"/>
        </w:rPr>
        <w:t>15</w:t>
      </w:r>
      <w:r w:rsidRPr="00611900">
        <w:rPr>
          <w:rFonts w:eastAsia="標楷體" w:hAnsi="標楷體" w:hint="eastAsia"/>
          <w:kern w:val="0"/>
          <w:sz w:val="28"/>
          <w:szCs w:val="28"/>
        </w:rPr>
        <w:t>日星期</w:t>
      </w:r>
      <w:r w:rsidR="005C063D" w:rsidRPr="00611900">
        <w:rPr>
          <w:rFonts w:eastAsia="標楷體" w:hAnsi="標楷體" w:hint="eastAsia"/>
          <w:kern w:val="0"/>
          <w:sz w:val="28"/>
          <w:szCs w:val="28"/>
          <w:lang w:eastAsia="zh-HK"/>
        </w:rPr>
        <w:t>三</w:t>
      </w:r>
      <w:r w:rsidRPr="00611900">
        <w:rPr>
          <w:rFonts w:eastAsia="標楷體" w:hAnsi="標楷體" w:hint="eastAsia"/>
          <w:kern w:val="0"/>
          <w:sz w:val="28"/>
          <w:szCs w:val="28"/>
        </w:rPr>
        <w:t>上午</w:t>
      </w:r>
      <w:r w:rsidRPr="00611900">
        <w:rPr>
          <w:rFonts w:eastAsia="標楷體" w:hAnsi="標楷體" w:hint="eastAsia"/>
          <w:kern w:val="0"/>
          <w:sz w:val="28"/>
          <w:szCs w:val="28"/>
        </w:rPr>
        <w:t>09</w:t>
      </w:r>
      <w:r w:rsidRPr="00611900">
        <w:rPr>
          <w:rFonts w:eastAsia="標楷體" w:hAnsi="標楷體" w:hint="eastAsia"/>
          <w:kern w:val="0"/>
          <w:sz w:val="28"/>
          <w:szCs w:val="28"/>
        </w:rPr>
        <w:t>：</w:t>
      </w:r>
      <w:r w:rsidRPr="00611900">
        <w:rPr>
          <w:rFonts w:eastAsia="標楷體" w:hAnsi="標楷體" w:hint="eastAsia"/>
          <w:kern w:val="0"/>
          <w:sz w:val="28"/>
          <w:szCs w:val="28"/>
        </w:rPr>
        <w:t>00</w:t>
      </w:r>
      <w:r w:rsidRPr="00611900">
        <w:rPr>
          <w:rFonts w:eastAsia="標楷體" w:hint="eastAsia"/>
          <w:sz w:val="28"/>
          <w:szCs w:val="28"/>
        </w:rPr>
        <w:t>～</w:t>
      </w:r>
      <w:r w:rsidRPr="00611900">
        <w:rPr>
          <w:rFonts w:eastAsia="標楷體" w:hint="eastAsia"/>
          <w:sz w:val="28"/>
          <w:szCs w:val="28"/>
        </w:rPr>
        <w:t>1</w:t>
      </w:r>
      <w:r w:rsidR="005C063D" w:rsidRPr="00611900">
        <w:rPr>
          <w:rFonts w:eastAsia="標楷體" w:hAnsi="標楷體" w:hint="eastAsia"/>
          <w:kern w:val="0"/>
          <w:sz w:val="28"/>
          <w:szCs w:val="28"/>
        </w:rPr>
        <w:t>2</w:t>
      </w:r>
      <w:r w:rsidRPr="00611900">
        <w:rPr>
          <w:rFonts w:eastAsia="標楷體" w:hAnsi="標楷體" w:hint="eastAsia"/>
          <w:kern w:val="0"/>
          <w:sz w:val="28"/>
          <w:szCs w:val="28"/>
        </w:rPr>
        <w:t>：</w:t>
      </w:r>
      <w:r w:rsidR="005C063D" w:rsidRPr="00611900">
        <w:rPr>
          <w:rFonts w:eastAsia="標楷體" w:hAnsi="標楷體" w:hint="eastAsia"/>
          <w:kern w:val="0"/>
          <w:sz w:val="28"/>
          <w:szCs w:val="28"/>
        </w:rPr>
        <w:t>3</w:t>
      </w:r>
      <w:r w:rsidRPr="00611900">
        <w:rPr>
          <w:rFonts w:eastAsia="標楷體" w:hAnsi="標楷體" w:hint="eastAsia"/>
          <w:kern w:val="0"/>
          <w:sz w:val="28"/>
          <w:szCs w:val="28"/>
        </w:rPr>
        <w:t>0</w:t>
      </w:r>
    </w:p>
    <w:p w:rsidR="002C28E2" w:rsidRPr="00611900" w:rsidRDefault="002C28E2" w:rsidP="00611900">
      <w:pPr>
        <w:widowControl/>
        <w:tabs>
          <w:tab w:val="left" w:pos="2190"/>
        </w:tabs>
        <w:snapToGrid w:val="0"/>
        <w:spacing w:line="460" w:lineRule="exact"/>
        <w:ind w:left="284" w:hanging="284"/>
        <w:rPr>
          <w:rFonts w:eastAsia="標楷體" w:hAnsi="標楷體"/>
          <w:kern w:val="0"/>
          <w:sz w:val="28"/>
          <w:szCs w:val="28"/>
          <w:lang w:eastAsia="zh-HK"/>
        </w:rPr>
      </w:pPr>
      <w:r w:rsidRPr="00611900">
        <w:rPr>
          <w:rFonts w:eastAsia="標楷體" w:hAnsi="標楷體" w:hint="eastAsia"/>
          <w:kern w:val="0"/>
          <w:sz w:val="28"/>
          <w:szCs w:val="28"/>
        </w:rPr>
        <w:t>研習地點</w:t>
      </w:r>
      <w:r w:rsidRPr="00611900">
        <w:rPr>
          <w:rFonts w:eastAsia="標楷體" w:hAnsi="標楷體" w:hint="eastAsia"/>
          <w:kern w:val="0"/>
          <w:sz w:val="28"/>
          <w:szCs w:val="28"/>
        </w:rPr>
        <w:t>:</w:t>
      </w:r>
      <w:r w:rsidRPr="00611900">
        <w:rPr>
          <w:rFonts w:eastAsia="標楷體" w:hAnsi="標楷體" w:hint="eastAsia"/>
          <w:kern w:val="0"/>
          <w:sz w:val="28"/>
          <w:szCs w:val="28"/>
        </w:rPr>
        <w:t>基隆市</w:t>
      </w:r>
      <w:r w:rsidRPr="00611900">
        <w:rPr>
          <w:rFonts w:eastAsia="標楷體" w:hAnsi="標楷體" w:hint="eastAsia"/>
          <w:kern w:val="0"/>
          <w:sz w:val="28"/>
          <w:szCs w:val="28"/>
          <w:lang w:eastAsia="zh-HK"/>
        </w:rPr>
        <w:t>長興國小</w:t>
      </w:r>
    </w:p>
    <w:p w:rsidR="00054210" w:rsidRPr="00611900" w:rsidRDefault="00054210" w:rsidP="00CC1E5D">
      <w:pPr>
        <w:widowControl/>
        <w:tabs>
          <w:tab w:val="left" w:pos="2190"/>
        </w:tabs>
        <w:snapToGrid w:val="0"/>
        <w:spacing w:line="460" w:lineRule="exact"/>
        <w:ind w:left="1403" w:hangingChars="501" w:hanging="1403"/>
        <w:rPr>
          <w:rFonts w:eastAsia="標楷體" w:hAnsi="標楷體"/>
          <w:kern w:val="0"/>
          <w:sz w:val="28"/>
          <w:szCs w:val="28"/>
          <w:lang w:eastAsia="zh-HK"/>
        </w:rPr>
      </w:pPr>
      <w:r w:rsidRPr="00611900">
        <w:rPr>
          <w:rFonts w:eastAsia="標楷體" w:hAnsi="標楷體" w:hint="eastAsia"/>
          <w:kern w:val="0"/>
          <w:sz w:val="28"/>
          <w:szCs w:val="28"/>
          <w:lang w:eastAsia="zh-HK"/>
        </w:rPr>
        <w:t>研習時數</w:t>
      </w:r>
      <w:r w:rsidRPr="00611900">
        <w:rPr>
          <w:rFonts w:eastAsia="標楷體" w:hAnsi="標楷體" w:hint="eastAsia"/>
          <w:kern w:val="0"/>
          <w:sz w:val="28"/>
          <w:szCs w:val="28"/>
          <w:lang w:eastAsia="zh-HK"/>
        </w:rPr>
        <w:t>:</w:t>
      </w:r>
      <w:r w:rsidR="005C063D" w:rsidRPr="00611900">
        <w:rPr>
          <w:rFonts w:ascii="Times New Roman" w:eastAsia="標楷體" w:hAnsi="標楷體"/>
          <w:color w:val="000000"/>
          <w:sz w:val="28"/>
          <w:szCs w:val="28"/>
        </w:rPr>
        <w:t xml:space="preserve"> </w:t>
      </w:r>
      <w:r w:rsidR="005C063D" w:rsidRPr="00611900">
        <w:rPr>
          <w:rFonts w:ascii="Times New Roman" w:eastAsia="標楷體" w:hAnsi="標楷體"/>
          <w:color w:val="000000"/>
          <w:sz w:val="28"/>
          <w:szCs w:val="28"/>
        </w:rPr>
        <w:t>請至</w:t>
      </w:r>
      <w:r w:rsidR="005C063D" w:rsidRPr="00381D78">
        <w:rPr>
          <w:rFonts w:ascii="Times New Roman" w:eastAsia="標楷體" w:hAnsi="標楷體"/>
          <w:color w:val="000000"/>
          <w:sz w:val="28"/>
          <w:szCs w:val="28"/>
          <w:u w:val="single"/>
        </w:rPr>
        <w:t>全國在職教師進修網</w:t>
      </w:r>
      <w:r w:rsidR="005C063D" w:rsidRPr="00611900">
        <w:rPr>
          <w:rFonts w:ascii="Times New Roman" w:eastAsia="標楷體" w:hAnsi="標楷體"/>
          <w:color w:val="000000"/>
          <w:sz w:val="28"/>
          <w:szCs w:val="28"/>
        </w:rPr>
        <w:t>線上報名，</w:t>
      </w:r>
      <w:r w:rsidR="005C063D" w:rsidRPr="00611900">
        <w:rPr>
          <w:rFonts w:ascii="Times New Roman" w:eastAsia="標楷體" w:hAnsi="標楷體" w:hint="eastAsia"/>
          <w:color w:val="000000"/>
          <w:sz w:val="28"/>
          <w:szCs w:val="28"/>
          <w:lang w:eastAsia="zh-HK"/>
        </w:rPr>
        <w:t>研習序號</w:t>
      </w:r>
      <w:r w:rsidR="00CC1E5D" w:rsidRPr="00CC1E5D">
        <w:rPr>
          <w:rFonts w:ascii="Times New Roman" w:eastAsia="標楷體" w:hAnsi="標楷體"/>
          <w:color w:val="000000"/>
          <w:sz w:val="28"/>
          <w:szCs w:val="28"/>
          <w:lang w:eastAsia="zh-HK"/>
        </w:rPr>
        <w:t>2625701</w:t>
      </w:r>
      <w:r w:rsidR="005C063D" w:rsidRPr="00611900">
        <w:rPr>
          <w:rFonts w:ascii="Times New Roman" w:eastAsia="標楷體" w:hAnsi="標楷體"/>
          <w:color w:val="000000"/>
          <w:sz w:val="28"/>
          <w:szCs w:val="28"/>
        </w:rPr>
        <w:t>全程參與者將核予</w:t>
      </w:r>
      <w:r w:rsidR="005C063D" w:rsidRPr="00611900">
        <w:rPr>
          <w:rFonts w:ascii="Times New Roman" w:eastAsia="標楷體" w:hAnsi="標楷體" w:hint="eastAsia"/>
          <w:color w:val="000000"/>
          <w:sz w:val="28"/>
          <w:szCs w:val="28"/>
        </w:rPr>
        <w:t>3</w:t>
      </w:r>
      <w:r w:rsidR="005C063D" w:rsidRPr="00611900">
        <w:rPr>
          <w:rFonts w:ascii="Times New Roman" w:eastAsia="標楷體" w:hAnsi="標楷體"/>
          <w:color w:val="000000"/>
          <w:sz w:val="28"/>
          <w:szCs w:val="28"/>
        </w:rPr>
        <w:t>小時研習時數</w:t>
      </w:r>
    </w:p>
    <w:p w:rsidR="002C28E2" w:rsidRPr="00611900" w:rsidRDefault="002C28E2" w:rsidP="00611900">
      <w:pPr>
        <w:widowControl/>
        <w:tabs>
          <w:tab w:val="left" w:pos="2190"/>
        </w:tabs>
        <w:snapToGrid w:val="0"/>
        <w:spacing w:line="460" w:lineRule="exact"/>
        <w:ind w:left="284" w:hanging="284"/>
        <w:rPr>
          <w:rFonts w:eastAsia="標楷體" w:hAnsi="標楷體"/>
          <w:kern w:val="0"/>
          <w:sz w:val="28"/>
          <w:szCs w:val="28"/>
          <w:lang w:eastAsia="zh-HK"/>
        </w:rPr>
      </w:pPr>
      <w:r w:rsidRPr="00611900">
        <w:rPr>
          <w:rFonts w:eastAsia="標楷體" w:hAnsi="標楷體" w:hint="eastAsia"/>
          <w:kern w:val="0"/>
          <w:sz w:val="28"/>
          <w:szCs w:val="28"/>
          <w:lang w:eastAsia="zh-HK"/>
        </w:rPr>
        <w:t>承辦人員</w:t>
      </w:r>
      <w:r w:rsidRPr="00611900">
        <w:rPr>
          <w:rFonts w:eastAsia="標楷體" w:hAnsi="標楷體" w:hint="eastAsia"/>
          <w:kern w:val="0"/>
          <w:sz w:val="28"/>
          <w:szCs w:val="28"/>
          <w:lang w:eastAsia="zh-HK"/>
        </w:rPr>
        <w:t>:</w:t>
      </w:r>
      <w:r w:rsidR="009D521C" w:rsidRPr="00611900">
        <w:rPr>
          <w:rFonts w:eastAsia="標楷體" w:hAnsi="標楷體" w:hint="eastAsia"/>
          <w:kern w:val="0"/>
          <w:sz w:val="28"/>
          <w:szCs w:val="28"/>
          <w:lang w:eastAsia="zh-HK"/>
        </w:rPr>
        <w:t>曾雄豪主任</w:t>
      </w:r>
    </w:p>
    <w:p w:rsidR="00F15CF5" w:rsidRPr="00611900" w:rsidRDefault="00F15CF5" w:rsidP="00611900">
      <w:pPr>
        <w:widowControl/>
        <w:tabs>
          <w:tab w:val="left" w:pos="2190"/>
        </w:tabs>
        <w:snapToGrid w:val="0"/>
        <w:spacing w:line="460" w:lineRule="exact"/>
        <w:ind w:left="284" w:hanging="284"/>
        <w:rPr>
          <w:rFonts w:eastAsia="標楷體" w:hAnsi="標楷體"/>
          <w:kern w:val="0"/>
          <w:sz w:val="28"/>
          <w:szCs w:val="28"/>
          <w:lang w:eastAsia="zh-HK"/>
        </w:rPr>
      </w:pPr>
      <w:r w:rsidRPr="00611900">
        <w:rPr>
          <w:rFonts w:eastAsia="標楷體" w:hAnsi="標楷體" w:hint="eastAsia"/>
          <w:kern w:val="0"/>
          <w:sz w:val="28"/>
          <w:szCs w:val="28"/>
          <w:lang w:eastAsia="zh-HK"/>
        </w:rPr>
        <w:t>聯絡電話</w:t>
      </w:r>
      <w:r w:rsidRPr="00611900">
        <w:rPr>
          <w:rFonts w:eastAsia="標楷體" w:hAnsi="標楷體" w:hint="eastAsia"/>
          <w:kern w:val="0"/>
          <w:sz w:val="28"/>
          <w:szCs w:val="28"/>
          <w:lang w:eastAsia="zh-HK"/>
        </w:rPr>
        <w:t>:</w:t>
      </w:r>
      <w:r w:rsidR="009D521C" w:rsidRPr="00611900">
        <w:rPr>
          <w:rFonts w:eastAsia="標楷體" w:hAnsi="標楷體"/>
          <w:kern w:val="0"/>
          <w:sz w:val="28"/>
          <w:szCs w:val="28"/>
          <w:lang w:eastAsia="zh-HK"/>
        </w:rPr>
        <w:t>(02)</w:t>
      </w:r>
      <w:r w:rsidR="00054210" w:rsidRPr="00611900">
        <w:rPr>
          <w:rFonts w:eastAsia="標楷體" w:hAnsi="標楷體" w:hint="eastAsia"/>
          <w:kern w:val="0"/>
          <w:sz w:val="28"/>
          <w:szCs w:val="28"/>
        </w:rPr>
        <w:t>24552096-10</w:t>
      </w:r>
    </w:p>
    <w:p w:rsidR="002C28E2" w:rsidRPr="00611900" w:rsidRDefault="00611900" w:rsidP="00611900">
      <w:pPr>
        <w:adjustRightInd w:val="0"/>
        <w:snapToGrid w:val="0"/>
        <w:spacing w:line="460" w:lineRule="exact"/>
        <w:ind w:left="0" w:firstLine="0"/>
        <w:rPr>
          <w:rFonts w:ascii="標楷體" w:eastAsia="標楷體" w:hAnsi="標楷體"/>
          <w:sz w:val="28"/>
          <w:szCs w:val="28"/>
        </w:rPr>
      </w:pPr>
      <w:r>
        <w:rPr>
          <w:rFonts w:ascii="標楷體" w:eastAsia="標楷體" w:hAnsi="標楷體" w:hint="eastAsia"/>
          <w:sz w:val="28"/>
          <w:szCs w:val="28"/>
          <w:lang w:eastAsia="zh-HK"/>
        </w:rPr>
        <w:t>五</w:t>
      </w:r>
      <w:r w:rsidR="002C28E2" w:rsidRPr="00611900">
        <w:rPr>
          <w:rFonts w:ascii="標楷體" w:eastAsia="標楷體" w:hAnsi="標楷體" w:hint="eastAsia"/>
          <w:sz w:val="28"/>
          <w:szCs w:val="28"/>
        </w:rPr>
        <w:t>、參加對象與人數</w:t>
      </w:r>
    </w:p>
    <w:p w:rsidR="002C28E2" w:rsidRPr="00611900" w:rsidRDefault="002C28E2" w:rsidP="00611900">
      <w:pPr>
        <w:widowControl/>
        <w:spacing w:line="460" w:lineRule="exact"/>
        <w:ind w:left="0" w:firstLine="0"/>
        <w:rPr>
          <w:rFonts w:ascii="標楷體" w:eastAsia="標楷體" w:hAnsi="標楷體"/>
          <w:color w:val="000000"/>
          <w:sz w:val="28"/>
          <w:szCs w:val="28"/>
        </w:rPr>
      </w:pPr>
      <w:r w:rsidRPr="00611900">
        <w:rPr>
          <w:rFonts w:ascii="標楷體" w:eastAsia="標楷體" w:hAnsi="標楷體" w:hint="eastAsia"/>
          <w:color w:val="000000"/>
          <w:kern w:val="0"/>
          <w:sz w:val="28"/>
          <w:szCs w:val="28"/>
        </w:rPr>
        <w:t>(一)、</w:t>
      </w:r>
      <w:r w:rsidR="00381D78">
        <w:rPr>
          <w:rFonts w:ascii="標楷體" w:eastAsia="標楷體" w:hAnsi="標楷體" w:hint="eastAsia"/>
          <w:color w:val="000000"/>
          <w:kern w:val="0"/>
          <w:sz w:val="28"/>
          <w:szCs w:val="28"/>
          <w:lang w:eastAsia="zh-HK"/>
        </w:rPr>
        <w:t>本</w:t>
      </w:r>
      <w:r w:rsidRPr="00611900">
        <w:rPr>
          <w:rFonts w:ascii="標楷體" w:eastAsia="標楷體" w:hAnsi="標楷體"/>
          <w:color w:val="000000"/>
          <w:sz w:val="28"/>
          <w:szCs w:val="28"/>
        </w:rPr>
        <w:t>市</w:t>
      </w:r>
      <w:r w:rsidR="005C063D" w:rsidRPr="00611900">
        <w:rPr>
          <w:rFonts w:ascii="Times New Roman" w:eastAsia="標楷體" w:hAnsi="標楷體" w:hint="eastAsia"/>
          <w:color w:val="000000"/>
          <w:kern w:val="0"/>
          <w:sz w:val="28"/>
          <w:szCs w:val="28"/>
          <w:lang w:eastAsia="zh-HK"/>
        </w:rPr>
        <w:t>非資訊專長國小教師</w:t>
      </w:r>
      <w:r w:rsidR="005C063D" w:rsidRPr="00611900">
        <w:rPr>
          <w:rFonts w:ascii="Times New Roman" w:eastAsia="標楷體" w:hAnsi="標楷體" w:hint="eastAsia"/>
          <w:color w:val="000000"/>
          <w:kern w:val="0"/>
          <w:sz w:val="28"/>
          <w:szCs w:val="28"/>
        </w:rPr>
        <w:t>,</w:t>
      </w:r>
      <w:r w:rsidR="005C063D" w:rsidRPr="00611900">
        <w:rPr>
          <w:rFonts w:ascii="Times New Roman" w:eastAsia="標楷體" w:hAnsi="標楷體" w:hint="eastAsia"/>
          <w:color w:val="000000"/>
          <w:kern w:val="0"/>
          <w:sz w:val="28"/>
          <w:szCs w:val="28"/>
          <w:lang w:eastAsia="zh-HK"/>
        </w:rPr>
        <w:t>每校</w:t>
      </w:r>
      <w:r w:rsidR="005C063D" w:rsidRPr="00611900">
        <w:rPr>
          <w:rFonts w:ascii="Times New Roman" w:eastAsia="標楷體" w:hAnsi="標楷體" w:hint="eastAsia"/>
          <w:color w:val="000000"/>
          <w:kern w:val="0"/>
          <w:sz w:val="28"/>
          <w:szCs w:val="28"/>
        </w:rPr>
        <w:t>1</w:t>
      </w:r>
      <w:r w:rsidR="005C063D" w:rsidRPr="00611900">
        <w:rPr>
          <w:rFonts w:ascii="Times New Roman" w:eastAsia="標楷體" w:hAnsi="標楷體" w:hint="eastAsia"/>
          <w:color w:val="000000"/>
          <w:kern w:val="0"/>
          <w:sz w:val="28"/>
          <w:szCs w:val="28"/>
          <w:lang w:eastAsia="zh-HK"/>
        </w:rPr>
        <w:t>位</w:t>
      </w:r>
    </w:p>
    <w:p w:rsidR="002C28E2" w:rsidRPr="00611900" w:rsidRDefault="002C28E2" w:rsidP="00611900">
      <w:pPr>
        <w:widowControl/>
        <w:tabs>
          <w:tab w:val="left" w:pos="2190"/>
        </w:tabs>
        <w:snapToGrid w:val="0"/>
        <w:spacing w:line="460" w:lineRule="exact"/>
        <w:ind w:left="284" w:hanging="284"/>
        <w:rPr>
          <w:rFonts w:ascii="標楷體" w:eastAsia="標楷體" w:hAnsi="標楷體"/>
          <w:color w:val="000000"/>
          <w:sz w:val="28"/>
          <w:szCs w:val="28"/>
        </w:rPr>
      </w:pPr>
      <w:r w:rsidRPr="00611900">
        <w:rPr>
          <w:rFonts w:ascii="標楷體" w:eastAsia="標楷體" w:hAnsi="標楷體" w:hint="eastAsia"/>
          <w:color w:val="000000"/>
          <w:sz w:val="28"/>
          <w:szCs w:val="28"/>
        </w:rPr>
        <w:t>(二)、本市資訊議題小組成員</w:t>
      </w:r>
    </w:p>
    <w:p w:rsidR="00611900" w:rsidRDefault="00611900" w:rsidP="00611900">
      <w:pPr>
        <w:widowControl/>
        <w:tabs>
          <w:tab w:val="left" w:pos="2190"/>
        </w:tabs>
        <w:snapToGrid w:val="0"/>
        <w:spacing w:line="460" w:lineRule="exact"/>
        <w:ind w:left="1929" w:hangingChars="689" w:hanging="1929"/>
        <w:rPr>
          <w:rFonts w:ascii="標楷體" w:eastAsia="標楷體" w:hAnsi="標楷體"/>
          <w:color w:val="000000"/>
          <w:kern w:val="0"/>
          <w:sz w:val="28"/>
          <w:szCs w:val="28"/>
          <w:lang w:eastAsia="zh-HK"/>
        </w:rPr>
      </w:pPr>
    </w:p>
    <w:p w:rsidR="002C28E2" w:rsidRPr="00611900" w:rsidRDefault="00611900" w:rsidP="00611900">
      <w:pPr>
        <w:widowControl/>
        <w:tabs>
          <w:tab w:val="left" w:pos="2190"/>
        </w:tabs>
        <w:snapToGrid w:val="0"/>
        <w:spacing w:line="460" w:lineRule="exact"/>
        <w:ind w:left="1929" w:hangingChars="689" w:hanging="1929"/>
        <w:rPr>
          <w:rFonts w:ascii="標楷體" w:eastAsia="標楷體" w:hAnsi="標楷體"/>
          <w:color w:val="000000"/>
          <w:sz w:val="28"/>
          <w:szCs w:val="28"/>
        </w:rPr>
      </w:pPr>
      <w:r>
        <w:rPr>
          <w:rFonts w:ascii="標楷體" w:eastAsia="標楷體" w:hAnsi="標楷體" w:hint="eastAsia"/>
          <w:color w:val="000000"/>
          <w:kern w:val="0"/>
          <w:sz w:val="28"/>
          <w:szCs w:val="28"/>
          <w:lang w:eastAsia="zh-HK"/>
        </w:rPr>
        <w:t>六</w:t>
      </w:r>
      <w:r w:rsidR="002C28E2" w:rsidRPr="00611900">
        <w:rPr>
          <w:rFonts w:ascii="標楷體" w:eastAsia="標楷體" w:hAnsi="標楷體"/>
          <w:color w:val="000000"/>
          <w:kern w:val="0"/>
          <w:sz w:val="28"/>
          <w:szCs w:val="28"/>
        </w:rPr>
        <w:t>、</w:t>
      </w:r>
      <w:r w:rsidR="002C28E2" w:rsidRPr="00611900">
        <w:rPr>
          <w:rFonts w:ascii="標楷體" w:eastAsia="標楷體" w:hAnsi="標楷體" w:hint="eastAsia"/>
          <w:color w:val="000000"/>
          <w:kern w:val="0"/>
          <w:sz w:val="28"/>
          <w:szCs w:val="28"/>
          <w:lang w:eastAsia="zh-HK"/>
        </w:rPr>
        <w:t>研習內容:</w:t>
      </w:r>
    </w:p>
    <w:tbl>
      <w:tblPr>
        <w:tblW w:w="4995"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417"/>
        <w:gridCol w:w="4010"/>
        <w:gridCol w:w="4042"/>
      </w:tblGrid>
      <w:tr w:rsidR="002C28E2" w:rsidRPr="00611900" w:rsidTr="002C28E2">
        <w:trPr>
          <w:tblCellSpacing w:w="0" w:type="dxa"/>
        </w:trPr>
        <w:tc>
          <w:tcPr>
            <w:tcW w:w="2310" w:type="dxa"/>
            <w:tcBorders>
              <w:left w:val="single" w:sz="4" w:space="0" w:color="auto"/>
            </w:tcBorders>
            <w:vAlign w:val="center"/>
          </w:tcPr>
          <w:p w:rsidR="002C28E2" w:rsidRPr="00611900" w:rsidRDefault="002C28E2" w:rsidP="00611900">
            <w:pPr>
              <w:widowControl/>
              <w:snapToGrid w:val="0"/>
              <w:spacing w:before="105" w:after="100" w:afterAutospacing="1" w:line="460" w:lineRule="exact"/>
              <w:jc w:val="center"/>
              <w:rPr>
                <w:rFonts w:ascii="標楷體" w:eastAsia="標楷體" w:hAnsi="標楷體"/>
                <w:color w:val="000000"/>
                <w:kern w:val="0"/>
                <w:sz w:val="28"/>
                <w:szCs w:val="28"/>
              </w:rPr>
            </w:pPr>
            <w:r w:rsidRPr="00611900">
              <w:rPr>
                <w:rFonts w:ascii="標楷體" w:eastAsia="標楷體" w:hAnsi="標楷體"/>
                <w:color w:val="000000"/>
                <w:sz w:val="28"/>
                <w:szCs w:val="28"/>
              </w:rPr>
              <w:t xml:space="preserve">      </w:t>
            </w:r>
          </w:p>
        </w:tc>
        <w:tc>
          <w:tcPr>
            <w:tcW w:w="4064" w:type="dxa"/>
            <w:vAlign w:val="center"/>
          </w:tcPr>
          <w:p w:rsidR="002C28E2" w:rsidRPr="00611900" w:rsidRDefault="002C28E2" w:rsidP="00611900">
            <w:pPr>
              <w:snapToGrid w:val="0"/>
              <w:spacing w:before="105" w:after="100" w:afterAutospacing="1" w:line="460" w:lineRule="exact"/>
              <w:jc w:val="center"/>
              <w:rPr>
                <w:rFonts w:ascii="標楷體" w:eastAsia="標楷體" w:hAnsi="標楷體"/>
                <w:color w:val="000000"/>
                <w:kern w:val="0"/>
                <w:sz w:val="28"/>
                <w:szCs w:val="28"/>
              </w:rPr>
            </w:pPr>
            <w:r w:rsidRPr="00611900">
              <w:rPr>
                <w:rFonts w:ascii="標楷體" w:eastAsia="標楷體" w:hAnsi="標楷體"/>
                <w:color w:val="000000"/>
                <w:kern w:val="0"/>
                <w:sz w:val="28"/>
                <w:szCs w:val="28"/>
              </w:rPr>
              <w:t>課程內容</w:t>
            </w:r>
          </w:p>
        </w:tc>
        <w:tc>
          <w:tcPr>
            <w:tcW w:w="4095" w:type="dxa"/>
            <w:vAlign w:val="center"/>
          </w:tcPr>
          <w:p w:rsidR="002C28E2" w:rsidRPr="00611900" w:rsidRDefault="002C28E2" w:rsidP="00611900">
            <w:pPr>
              <w:snapToGrid w:val="0"/>
              <w:spacing w:before="105" w:after="100" w:afterAutospacing="1" w:line="460" w:lineRule="exact"/>
              <w:jc w:val="center"/>
              <w:rPr>
                <w:rFonts w:ascii="標楷體" w:eastAsia="標楷體" w:hAnsi="標楷體"/>
                <w:color w:val="000000"/>
                <w:kern w:val="0"/>
                <w:sz w:val="28"/>
                <w:szCs w:val="28"/>
              </w:rPr>
            </w:pPr>
            <w:r w:rsidRPr="00611900">
              <w:rPr>
                <w:rFonts w:ascii="標楷體" w:eastAsia="標楷體" w:hAnsi="標楷體"/>
                <w:color w:val="000000"/>
                <w:kern w:val="0"/>
                <w:sz w:val="28"/>
                <w:szCs w:val="28"/>
              </w:rPr>
              <w:t>講座</w:t>
            </w:r>
          </w:p>
        </w:tc>
      </w:tr>
      <w:tr w:rsidR="002C28E2" w:rsidRPr="00611900" w:rsidTr="002C28E2">
        <w:trPr>
          <w:trHeight w:val="566"/>
          <w:tblCellSpacing w:w="0" w:type="dxa"/>
        </w:trPr>
        <w:tc>
          <w:tcPr>
            <w:tcW w:w="2310" w:type="dxa"/>
            <w:tcBorders>
              <w:left w:val="single" w:sz="4" w:space="0" w:color="auto"/>
              <w:right w:val="single" w:sz="4" w:space="0" w:color="auto"/>
            </w:tcBorders>
            <w:vAlign w:val="center"/>
          </w:tcPr>
          <w:p w:rsidR="002C28E2" w:rsidRPr="00611900" w:rsidRDefault="002C28E2" w:rsidP="00611900">
            <w:pPr>
              <w:widowControl/>
              <w:snapToGrid w:val="0"/>
              <w:spacing w:before="105" w:after="100" w:afterAutospacing="1" w:line="460" w:lineRule="exact"/>
              <w:jc w:val="center"/>
              <w:rPr>
                <w:rFonts w:ascii="標楷體" w:eastAsia="標楷體" w:hAnsi="標楷體"/>
                <w:color w:val="000000"/>
                <w:kern w:val="0"/>
                <w:sz w:val="28"/>
                <w:szCs w:val="28"/>
              </w:rPr>
            </w:pPr>
            <w:r w:rsidRPr="00611900">
              <w:rPr>
                <w:rFonts w:ascii="標楷體" w:eastAsia="標楷體" w:hAnsi="標楷體"/>
                <w:color w:val="000000"/>
                <w:kern w:val="0"/>
                <w:sz w:val="28"/>
                <w:szCs w:val="28"/>
              </w:rPr>
              <w:t>08:30</w:t>
            </w:r>
            <w:r w:rsidRPr="00611900">
              <w:rPr>
                <w:rFonts w:ascii="標楷體" w:eastAsia="標楷體" w:hAnsi="標楷體" w:hint="eastAsia"/>
                <w:color w:val="000000"/>
                <w:kern w:val="0"/>
                <w:sz w:val="28"/>
                <w:szCs w:val="28"/>
              </w:rPr>
              <w:t>~</w:t>
            </w:r>
            <w:r w:rsidRPr="00611900">
              <w:rPr>
                <w:rFonts w:ascii="標楷體" w:eastAsia="標楷體" w:hAnsi="標楷體"/>
                <w:color w:val="000000"/>
                <w:kern w:val="0"/>
                <w:sz w:val="28"/>
                <w:szCs w:val="28"/>
              </w:rPr>
              <w:t>0</w:t>
            </w:r>
            <w:r w:rsidRPr="00611900">
              <w:rPr>
                <w:rFonts w:ascii="標楷體" w:eastAsia="標楷體" w:hAnsi="標楷體" w:hint="eastAsia"/>
                <w:color w:val="000000"/>
                <w:kern w:val="0"/>
                <w:sz w:val="28"/>
                <w:szCs w:val="28"/>
              </w:rPr>
              <w:t>8</w:t>
            </w:r>
            <w:r w:rsidRPr="00611900">
              <w:rPr>
                <w:rFonts w:ascii="標楷體" w:eastAsia="標楷體" w:hAnsi="標楷體"/>
                <w:color w:val="000000"/>
                <w:kern w:val="0"/>
                <w:sz w:val="28"/>
                <w:szCs w:val="28"/>
              </w:rPr>
              <w:t>:</w:t>
            </w:r>
            <w:r w:rsidRPr="00611900">
              <w:rPr>
                <w:rFonts w:ascii="標楷體" w:eastAsia="標楷體" w:hAnsi="標楷體" w:hint="eastAsia"/>
                <w:color w:val="000000"/>
                <w:kern w:val="0"/>
                <w:sz w:val="28"/>
                <w:szCs w:val="28"/>
              </w:rPr>
              <w:t>5</w:t>
            </w:r>
            <w:r w:rsidRPr="00611900">
              <w:rPr>
                <w:rFonts w:ascii="標楷體" w:eastAsia="標楷體" w:hAnsi="標楷體"/>
                <w:color w:val="000000"/>
                <w:kern w:val="0"/>
                <w:sz w:val="28"/>
                <w:szCs w:val="28"/>
              </w:rPr>
              <w:t>0</w:t>
            </w:r>
          </w:p>
        </w:tc>
        <w:tc>
          <w:tcPr>
            <w:tcW w:w="4064" w:type="dxa"/>
            <w:vAlign w:val="center"/>
          </w:tcPr>
          <w:p w:rsidR="002C28E2" w:rsidRPr="00611900" w:rsidRDefault="002C28E2" w:rsidP="00611900">
            <w:pPr>
              <w:widowControl/>
              <w:snapToGrid w:val="0"/>
              <w:spacing w:before="105" w:after="100" w:afterAutospacing="1" w:line="460" w:lineRule="exact"/>
              <w:jc w:val="center"/>
              <w:rPr>
                <w:rFonts w:ascii="標楷體" w:eastAsia="標楷體" w:hAnsi="標楷體"/>
                <w:color w:val="000000"/>
                <w:kern w:val="0"/>
                <w:sz w:val="28"/>
                <w:szCs w:val="28"/>
              </w:rPr>
            </w:pPr>
            <w:r w:rsidRPr="00611900">
              <w:rPr>
                <w:rFonts w:ascii="標楷體" w:eastAsia="標楷體" w:hAnsi="標楷體"/>
                <w:color w:val="000000"/>
                <w:kern w:val="0"/>
                <w:sz w:val="28"/>
                <w:szCs w:val="28"/>
              </w:rPr>
              <w:t>報到</w:t>
            </w:r>
          </w:p>
        </w:tc>
        <w:tc>
          <w:tcPr>
            <w:tcW w:w="4095" w:type="dxa"/>
            <w:vAlign w:val="center"/>
          </w:tcPr>
          <w:p w:rsidR="002C28E2" w:rsidRPr="00611900" w:rsidRDefault="002C28E2" w:rsidP="00611900">
            <w:pPr>
              <w:widowControl/>
              <w:snapToGrid w:val="0"/>
              <w:spacing w:before="105" w:after="100" w:afterAutospacing="1" w:line="460" w:lineRule="exact"/>
              <w:jc w:val="both"/>
              <w:rPr>
                <w:rFonts w:ascii="標楷體" w:eastAsia="標楷體" w:hAnsi="標楷體"/>
                <w:color w:val="000000"/>
                <w:kern w:val="0"/>
                <w:sz w:val="28"/>
                <w:szCs w:val="28"/>
              </w:rPr>
            </w:pPr>
            <w:r w:rsidRPr="00611900">
              <w:rPr>
                <w:rFonts w:ascii="標楷體" w:eastAsia="標楷體" w:hAnsi="標楷體" w:hint="eastAsia"/>
                <w:color w:val="000000"/>
                <w:kern w:val="0"/>
                <w:sz w:val="28"/>
                <w:szCs w:val="28"/>
              </w:rPr>
              <w:t>長興國小</w:t>
            </w:r>
          </w:p>
        </w:tc>
      </w:tr>
      <w:tr w:rsidR="002C28E2" w:rsidRPr="00611900" w:rsidTr="002C28E2">
        <w:trPr>
          <w:trHeight w:val="566"/>
          <w:tblCellSpacing w:w="0" w:type="dxa"/>
        </w:trPr>
        <w:tc>
          <w:tcPr>
            <w:tcW w:w="2310" w:type="dxa"/>
            <w:tcBorders>
              <w:left w:val="single" w:sz="4" w:space="0" w:color="auto"/>
              <w:right w:val="single" w:sz="4" w:space="0" w:color="auto"/>
            </w:tcBorders>
            <w:vAlign w:val="center"/>
          </w:tcPr>
          <w:p w:rsidR="002C28E2" w:rsidRPr="00611900" w:rsidRDefault="002C28E2" w:rsidP="00611900">
            <w:pPr>
              <w:widowControl/>
              <w:snapToGrid w:val="0"/>
              <w:spacing w:before="105" w:after="100" w:afterAutospacing="1" w:line="460" w:lineRule="exact"/>
              <w:jc w:val="center"/>
              <w:rPr>
                <w:rFonts w:ascii="標楷體" w:eastAsia="標楷體" w:hAnsi="標楷體"/>
                <w:color w:val="000000"/>
                <w:kern w:val="0"/>
                <w:sz w:val="28"/>
                <w:szCs w:val="28"/>
              </w:rPr>
            </w:pPr>
            <w:r w:rsidRPr="00611900">
              <w:rPr>
                <w:rFonts w:ascii="標楷體" w:eastAsia="標楷體" w:hAnsi="標楷體" w:hint="eastAsia"/>
                <w:color w:val="000000"/>
                <w:kern w:val="0"/>
                <w:sz w:val="28"/>
                <w:szCs w:val="28"/>
              </w:rPr>
              <w:t>08：50~09:00</w:t>
            </w:r>
          </w:p>
        </w:tc>
        <w:tc>
          <w:tcPr>
            <w:tcW w:w="4064" w:type="dxa"/>
            <w:vAlign w:val="center"/>
          </w:tcPr>
          <w:p w:rsidR="002C28E2" w:rsidRPr="00611900" w:rsidRDefault="002C28E2" w:rsidP="00611900">
            <w:pPr>
              <w:widowControl/>
              <w:snapToGrid w:val="0"/>
              <w:spacing w:before="105" w:after="100" w:afterAutospacing="1" w:line="460" w:lineRule="exact"/>
              <w:jc w:val="center"/>
              <w:rPr>
                <w:rFonts w:ascii="標楷體" w:eastAsia="標楷體" w:hAnsi="標楷體"/>
                <w:color w:val="000000"/>
                <w:kern w:val="0"/>
                <w:sz w:val="28"/>
                <w:szCs w:val="28"/>
              </w:rPr>
            </w:pPr>
            <w:r w:rsidRPr="00611900">
              <w:rPr>
                <w:rFonts w:ascii="標楷體" w:eastAsia="標楷體" w:hAnsi="標楷體" w:hint="eastAsia"/>
                <w:color w:val="000000"/>
                <w:kern w:val="0"/>
                <w:sz w:val="28"/>
                <w:szCs w:val="28"/>
              </w:rPr>
              <w:t>長官致詞</w:t>
            </w:r>
          </w:p>
        </w:tc>
        <w:tc>
          <w:tcPr>
            <w:tcW w:w="4095" w:type="dxa"/>
            <w:vAlign w:val="center"/>
          </w:tcPr>
          <w:p w:rsidR="002C28E2" w:rsidRPr="00611900" w:rsidRDefault="002C28E2" w:rsidP="00611900">
            <w:pPr>
              <w:widowControl/>
              <w:snapToGrid w:val="0"/>
              <w:spacing w:before="105" w:after="100" w:afterAutospacing="1" w:line="460" w:lineRule="exact"/>
              <w:jc w:val="both"/>
              <w:rPr>
                <w:rFonts w:ascii="標楷體" w:eastAsia="標楷體" w:hAnsi="標楷體"/>
                <w:color w:val="000000"/>
                <w:kern w:val="0"/>
                <w:sz w:val="28"/>
                <w:szCs w:val="28"/>
              </w:rPr>
            </w:pPr>
            <w:r w:rsidRPr="00611900">
              <w:rPr>
                <w:rFonts w:ascii="標楷體" w:eastAsia="標楷體" w:hAnsi="標楷體" w:hint="eastAsia"/>
                <w:color w:val="000000"/>
                <w:kern w:val="0"/>
                <w:sz w:val="28"/>
                <w:szCs w:val="28"/>
              </w:rPr>
              <w:t>教育處</w:t>
            </w:r>
          </w:p>
        </w:tc>
      </w:tr>
      <w:tr w:rsidR="002C28E2" w:rsidRPr="00611900" w:rsidTr="002C28E2">
        <w:trPr>
          <w:tblCellSpacing w:w="0" w:type="dxa"/>
        </w:trPr>
        <w:tc>
          <w:tcPr>
            <w:tcW w:w="2310" w:type="dxa"/>
            <w:vAlign w:val="center"/>
          </w:tcPr>
          <w:p w:rsidR="002C28E2" w:rsidRPr="00611900" w:rsidRDefault="002C28E2" w:rsidP="00611900">
            <w:pPr>
              <w:widowControl/>
              <w:snapToGrid w:val="0"/>
              <w:spacing w:before="105" w:after="100" w:afterAutospacing="1" w:line="460" w:lineRule="exact"/>
              <w:jc w:val="center"/>
              <w:rPr>
                <w:rFonts w:ascii="標楷體" w:eastAsia="標楷體" w:hAnsi="標楷體"/>
                <w:color w:val="000000"/>
                <w:kern w:val="0"/>
                <w:sz w:val="28"/>
                <w:szCs w:val="28"/>
              </w:rPr>
            </w:pPr>
            <w:r w:rsidRPr="00611900">
              <w:rPr>
                <w:rFonts w:ascii="標楷體" w:eastAsia="標楷體" w:hAnsi="標楷體"/>
                <w:color w:val="000000"/>
                <w:kern w:val="0"/>
                <w:sz w:val="28"/>
                <w:szCs w:val="28"/>
              </w:rPr>
              <w:t>09:</w:t>
            </w:r>
            <w:r w:rsidRPr="00611900">
              <w:rPr>
                <w:rFonts w:ascii="標楷體" w:eastAsia="標楷體" w:hAnsi="標楷體" w:hint="eastAsia"/>
                <w:color w:val="000000"/>
                <w:kern w:val="0"/>
                <w:sz w:val="28"/>
                <w:szCs w:val="28"/>
              </w:rPr>
              <w:t>00~10:0</w:t>
            </w:r>
            <w:r w:rsidRPr="00611900">
              <w:rPr>
                <w:rFonts w:ascii="標楷體" w:eastAsia="標楷體" w:hAnsi="標楷體"/>
                <w:color w:val="000000"/>
                <w:kern w:val="0"/>
                <w:sz w:val="28"/>
                <w:szCs w:val="28"/>
              </w:rPr>
              <w:t>0</w:t>
            </w:r>
          </w:p>
        </w:tc>
        <w:tc>
          <w:tcPr>
            <w:tcW w:w="4064" w:type="dxa"/>
            <w:tcBorders>
              <w:top w:val="single" w:sz="4" w:space="0" w:color="auto"/>
            </w:tcBorders>
            <w:vAlign w:val="center"/>
          </w:tcPr>
          <w:p w:rsidR="002C28E2" w:rsidRPr="00611900" w:rsidRDefault="005C063D" w:rsidP="00611900">
            <w:pPr>
              <w:spacing w:line="460" w:lineRule="exact"/>
              <w:jc w:val="center"/>
              <w:rPr>
                <w:rFonts w:ascii="標楷體" w:eastAsia="標楷體" w:hAnsi="標楷體"/>
                <w:color w:val="000000"/>
                <w:sz w:val="28"/>
                <w:szCs w:val="28"/>
                <w:lang w:eastAsia="zh-HK"/>
              </w:rPr>
            </w:pPr>
            <w:r w:rsidRPr="00611900">
              <w:rPr>
                <w:rFonts w:ascii="標楷體" w:eastAsia="標楷體" w:hAnsi="標楷體" w:hint="eastAsia"/>
                <w:sz w:val="28"/>
                <w:szCs w:val="28"/>
                <w:lang w:eastAsia="zh-HK"/>
              </w:rPr>
              <w:t>如何推動國小行動學習</w:t>
            </w:r>
          </w:p>
        </w:tc>
        <w:tc>
          <w:tcPr>
            <w:tcW w:w="4095" w:type="dxa"/>
            <w:tcBorders>
              <w:top w:val="single" w:sz="4" w:space="0" w:color="auto"/>
            </w:tcBorders>
            <w:vAlign w:val="center"/>
          </w:tcPr>
          <w:p w:rsidR="00611900" w:rsidRPr="00611900" w:rsidRDefault="00611900" w:rsidP="00611900">
            <w:pPr>
              <w:widowControl/>
              <w:spacing w:line="460" w:lineRule="exact"/>
              <w:ind w:left="0" w:firstLine="0"/>
              <w:jc w:val="center"/>
              <w:rPr>
                <w:rFonts w:ascii="標楷體" w:eastAsia="標楷體" w:hAnsi="標楷體"/>
                <w:color w:val="000000"/>
                <w:kern w:val="0"/>
                <w:sz w:val="28"/>
                <w:szCs w:val="28"/>
              </w:rPr>
            </w:pPr>
            <w:r w:rsidRPr="00611900">
              <w:rPr>
                <w:rFonts w:ascii="標楷體" w:eastAsia="標楷體" w:hAnsi="標楷體"/>
                <w:color w:val="000000"/>
                <w:kern w:val="0"/>
                <w:sz w:val="28"/>
                <w:szCs w:val="28"/>
              </w:rPr>
              <w:t>國立臺灣海洋大學</w:t>
            </w:r>
            <w:r w:rsidRPr="00611900">
              <w:rPr>
                <w:rFonts w:ascii="標楷體" w:eastAsia="標楷體" w:hAnsi="標楷體" w:hint="eastAsia"/>
                <w:color w:val="000000"/>
                <w:kern w:val="0"/>
                <w:sz w:val="28"/>
                <w:szCs w:val="28"/>
                <w:lang w:eastAsia="zh-HK"/>
              </w:rPr>
              <w:t>教育研究</w:t>
            </w:r>
            <w:r w:rsidR="002C28E2" w:rsidRPr="00611900">
              <w:rPr>
                <w:rFonts w:ascii="標楷體" w:eastAsia="標楷體" w:hAnsi="標楷體" w:hint="eastAsia"/>
                <w:color w:val="000000"/>
                <w:kern w:val="0"/>
                <w:sz w:val="28"/>
                <w:szCs w:val="28"/>
              </w:rPr>
              <w:t>所</w:t>
            </w:r>
          </w:p>
          <w:p w:rsidR="002C28E2" w:rsidRPr="00611900" w:rsidRDefault="00611900" w:rsidP="00611900">
            <w:pPr>
              <w:widowControl/>
              <w:spacing w:line="460" w:lineRule="exact"/>
              <w:ind w:left="0" w:firstLine="0"/>
              <w:jc w:val="center"/>
              <w:rPr>
                <w:rFonts w:ascii="標楷體" w:eastAsia="標楷體" w:hAnsi="標楷體" w:cs="新細明體"/>
                <w:color w:val="FF0000"/>
                <w:kern w:val="0"/>
                <w:sz w:val="28"/>
                <w:szCs w:val="28"/>
              </w:rPr>
            </w:pPr>
            <w:r w:rsidRPr="00611900">
              <w:rPr>
                <w:rFonts w:ascii="標楷體" w:eastAsia="標楷體" w:hAnsi="標楷體" w:hint="eastAsia"/>
                <w:color w:val="000000"/>
                <w:kern w:val="0"/>
                <w:sz w:val="28"/>
                <w:szCs w:val="28"/>
                <w:lang w:eastAsia="zh-HK"/>
              </w:rPr>
              <w:t>張</w:t>
            </w:r>
            <w:r w:rsidRPr="00611900">
              <w:rPr>
                <w:rFonts w:ascii="標楷體" w:eastAsia="標楷體" w:hAnsi="標楷體" w:hint="eastAsia"/>
                <w:color w:val="000000"/>
                <w:kern w:val="0"/>
                <w:sz w:val="28"/>
                <w:szCs w:val="28"/>
              </w:rPr>
              <w:t>副教授</w:t>
            </w:r>
            <w:r w:rsidRPr="00611900">
              <w:rPr>
                <w:rFonts w:ascii="標楷體" w:eastAsia="標楷體" w:hAnsi="標楷體" w:hint="eastAsia"/>
                <w:color w:val="000000"/>
                <w:kern w:val="0"/>
                <w:sz w:val="28"/>
                <w:szCs w:val="28"/>
                <w:lang w:eastAsia="zh-HK"/>
              </w:rPr>
              <w:t>正杰</w:t>
            </w:r>
          </w:p>
        </w:tc>
      </w:tr>
      <w:tr w:rsidR="002C28E2" w:rsidRPr="00611900" w:rsidTr="002C28E2">
        <w:trPr>
          <w:tblCellSpacing w:w="0" w:type="dxa"/>
        </w:trPr>
        <w:tc>
          <w:tcPr>
            <w:tcW w:w="2310" w:type="dxa"/>
            <w:vAlign w:val="center"/>
          </w:tcPr>
          <w:p w:rsidR="002C28E2" w:rsidRPr="00611900" w:rsidRDefault="002C28E2" w:rsidP="00611900">
            <w:pPr>
              <w:widowControl/>
              <w:snapToGrid w:val="0"/>
              <w:spacing w:before="105" w:after="100" w:afterAutospacing="1" w:line="460" w:lineRule="exact"/>
              <w:jc w:val="center"/>
              <w:rPr>
                <w:rFonts w:ascii="標楷體" w:eastAsia="標楷體" w:hAnsi="標楷體"/>
                <w:color w:val="000000"/>
                <w:kern w:val="0"/>
                <w:sz w:val="28"/>
                <w:szCs w:val="28"/>
              </w:rPr>
            </w:pPr>
            <w:r w:rsidRPr="00611900">
              <w:rPr>
                <w:rFonts w:ascii="標楷體" w:eastAsia="標楷體" w:hAnsi="標楷體" w:hint="eastAsia"/>
                <w:color w:val="000000"/>
                <w:kern w:val="0"/>
                <w:sz w:val="28"/>
                <w:szCs w:val="28"/>
              </w:rPr>
              <w:t>10</w:t>
            </w:r>
            <w:r w:rsidRPr="00611900">
              <w:rPr>
                <w:rFonts w:ascii="標楷體" w:eastAsia="標楷體" w:hAnsi="標楷體"/>
                <w:color w:val="000000"/>
                <w:kern w:val="0"/>
                <w:sz w:val="28"/>
                <w:szCs w:val="28"/>
              </w:rPr>
              <w:t>:</w:t>
            </w:r>
            <w:r w:rsidRPr="00611900">
              <w:rPr>
                <w:rFonts w:ascii="標楷體" w:eastAsia="標楷體" w:hAnsi="標楷體" w:hint="eastAsia"/>
                <w:color w:val="000000"/>
                <w:kern w:val="0"/>
                <w:sz w:val="28"/>
                <w:szCs w:val="28"/>
              </w:rPr>
              <w:t>00~10:</w:t>
            </w:r>
            <w:r w:rsidR="005C063D" w:rsidRPr="00611900">
              <w:rPr>
                <w:rFonts w:ascii="標楷體" w:eastAsia="標楷體" w:hAnsi="標楷體" w:hint="eastAsia"/>
                <w:color w:val="000000"/>
                <w:kern w:val="0"/>
                <w:sz w:val="28"/>
                <w:szCs w:val="28"/>
              </w:rPr>
              <w:t>2</w:t>
            </w:r>
            <w:r w:rsidRPr="00611900">
              <w:rPr>
                <w:rFonts w:ascii="標楷體" w:eastAsia="標楷體" w:hAnsi="標楷體"/>
                <w:color w:val="000000"/>
                <w:kern w:val="0"/>
                <w:sz w:val="28"/>
                <w:szCs w:val="28"/>
              </w:rPr>
              <w:t>0</w:t>
            </w:r>
          </w:p>
        </w:tc>
        <w:tc>
          <w:tcPr>
            <w:tcW w:w="8159" w:type="dxa"/>
            <w:gridSpan w:val="2"/>
            <w:tcBorders>
              <w:top w:val="single" w:sz="4" w:space="0" w:color="auto"/>
            </w:tcBorders>
            <w:vAlign w:val="center"/>
          </w:tcPr>
          <w:p w:rsidR="002C28E2" w:rsidRPr="00611900" w:rsidRDefault="002C28E2" w:rsidP="00611900">
            <w:pPr>
              <w:widowControl/>
              <w:snapToGrid w:val="0"/>
              <w:spacing w:line="460" w:lineRule="exact"/>
              <w:jc w:val="center"/>
              <w:rPr>
                <w:rFonts w:ascii="標楷體" w:eastAsia="標楷體" w:hAnsi="標楷體"/>
                <w:color w:val="000000"/>
                <w:sz w:val="28"/>
                <w:szCs w:val="28"/>
              </w:rPr>
            </w:pPr>
            <w:r w:rsidRPr="00611900">
              <w:rPr>
                <w:rFonts w:ascii="標楷體" w:eastAsia="標楷體" w:hAnsi="標楷體" w:hint="eastAsia"/>
                <w:color w:val="000000"/>
                <w:sz w:val="28"/>
                <w:szCs w:val="28"/>
              </w:rPr>
              <w:t>休息</w:t>
            </w:r>
          </w:p>
        </w:tc>
      </w:tr>
      <w:tr w:rsidR="002C28E2" w:rsidRPr="00611900" w:rsidTr="002C28E2">
        <w:trPr>
          <w:tblCellSpacing w:w="0" w:type="dxa"/>
        </w:trPr>
        <w:tc>
          <w:tcPr>
            <w:tcW w:w="2310" w:type="dxa"/>
            <w:vAlign w:val="center"/>
          </w:tcPr>
          <w:p w:rsidR="002C28E2" w:rsidRPr="00611900" w:rsidRDefault="002C28E2" w:rsidP="00611900">
            <w:pPr>
              <w:widowControl/>
              <w:snapToGrid w:val="0"/>
              <w:spacing w:before="105" w:after="100" w:afterAutospacing="1" w:line="460" w:lineRule="exact"/>
              <w:jc w:val="center"/>
              <w:rPr>
                <w:rFonts w:ascii="標楷體" w:eastAsia="標楷體" w:hAnsi="標楷體"/>
                <w:color w:val="000000"/>
                <w:kern w:val="0"/>
                <w:sz w:val="28"/>
                <w:szCs w:val="28"/>
              </w:rPr>
            </w:pPr>
            <w:r w:rsidRPr="00611900">
              <w:rPr>
                <w:rFonts w:ascii="標楷體" w:eastAsia="標楷體" w:hAnsi="標楷體" w:hint="eastAsia"/>
                <w:color w:val="000000"/>
                <w:kern w:val="0"/>
                <w:sz w:val="28"/>
                <w:szCs w:val="28"/>
              </w:rPr>
              <w:t>10:</w:t>
            </w:r>
            <w:r w:rsidR="005C063D" w:rsidRPr="00611900">
              <w:rPr>
                <w:rFonts w:ascii="標楷體" w:eastAsia="標楷體" w:hAnsi="標楷體" w:hint="eastAsia"/>
                <w:color w:val="000000"/>
                <w:kern w:val="0"/>
                <w:sz w:val="28"/>
                <w:szCs w:val="28"/>
              </w:rPr>
              <w:t>2</w:t>
            </w:r>
            <w:r w:rsidRPr="00611900">
              <w:rPr>
                <w:rFonts w:ascii="標楷體" w:eastAsia="標楷體" w:hAnsi="標楷體" w:hint="eastAsia"/>
                <w:color w:val="000000"/>
                <w:kern w:val="0"/>
                <w:sz w:val="28"/>
                <w:szCs w:val="28"/>
              </w:rPr>
              <w:t>0~11:</w:t>
            </w:r>
            <w:r w:rsidR="005C063D" w:rsidRPr="00611900">
              <w:rPr>
                <w:rFonts w:ascii="標楷體" w:eastAsia="標楷體" w:hAnsi="標楷體" w:hint="eastAsia"/>
                <w:color w:val="000000"/>
                <w:kern w:val="0"/>
                <w:sz w:val="28"/>
                <w:szCs w:val="28"/>
              </w:rPr>
              <w:t>2</w:t>
            </w:r>
            <w:r w:rsidRPr="00611900">
              <w:rPr>
                <w:rFonts w:ascii="標楷體" w:eastAsia="標楷體" w:hAnsi="標楷體" w:hint="eastAsia"/>
                <w:color w:val="000000"/>
                <w:kern w:val="0"/>
                <w:sz w:val="28"/>
                <w:szCs w:val="28"/>
              </w:rPr>
              <w:t>0</w:t>
            </w:r>
          </w:p>
        </w:tc>
        <w:tc>
          <w:tcPr>
            <w:tcW w:w="4064" w:type="dxa"/>
            <w:vMerge w:val="restart"/>
            <w:tcBorders>
              <w:top w:val="single" w:sz="4" w:space="0" w:color="auto"/>
            </w:tcBorders>
            <w:vAlign w:val="center"/>
          </w:tcPr>
          <w:p w:rsidR="002C28E2" w:rsidRPr="00611900" w:rsidRDefault="005C063D" w:rsidP="00611900">
            <w:pPr>
              <w:widowControl/>
              <w:snapToGrid w:val="0"/>
              <w:spacing w:before="105" w:after="100" w:afterAutospacing="1" w:line="460" w:lineRule="exact"/>
              <w:jc w:val="center"/>
              <w:rPr>
                <w:rFonts w:ascii="標楷體" w:eastAsia="標楷體" w:hAnsi="標楷體"/>
                <w:color w:val="000000"/>
                <w:sz w:val="28"/>
                <w:szCs w:val="28"/>
              </w:rPr>
            </w:pPr>
            <w:r w:rsidRPr="00611900">
              <w:rPr>
                <w:rFonts w:ascii="標楷體" w:eastAsia="標楷體" w:hAnsi="標楷體" w:hint="eastAsia"/>
                <w:sz w:val="28"/>
                <w:szCs w:val="28"/>
                <w:lang w:eastAsia="zh-HK"/>
              </w:rPr>
              <w:t>載具運用在國小行動學習的範例</w:t>
            </w:r>
          </w:p>
          <w:p w:rsidR="002C28E2" w:rsidRPr="00611900" w:rsidRDefault="002C28E2" w:rsidP="00611900">
            <w:pPr>
              <w:snapToGrid w:val="0"/>
              <w:spacing w:before="105" w:after="100" w:afterAutospacing="1" w:line="460" w:lineRule="exact"/>
              <w:jc w:val="center"/>
              <w:rPr>
                <w:rFonts w:ascii="標楷體" w:eastAsia="標楷體" w:hAnsi="標楷體"/>
                <w:color w:val="000000"/>
                <w:sz w:val="28"/>
                <w:szCs w:val="28"/>
              </w:rPr>
            </w:pPr>
          </w:p>
        </w:tc>
        <w:tc>
          <w:tcPr>
            <w:tcW w:w="4095" w:type="dxa"/>
            <w:vMerge w:val="restart"/>
            <w:tcBorders>
              <w:top w:val="single" w:sz="4" w:space="0" w:color="auto"/>
            </w:tcBorders>
            <w:vAlign w:val="center"/>
          </w:tcPr>
          <w:p w:rsidR="00611900" w:rsidRPr="00611900" w:rsidRDefault="00611900" w:rsidP="00611900">
            <w:pPr>
              <w:widowControl/>
              <w:spacing w:line="460" w:lineRule="exact"/>
              <w:ind w:left="0" w:firstLine="0"/>
              <w:jc w:val="center"/>
              <w:rPr>
                <w:rFonts w:ascii="標楷體" w:eastAsia="標楷體" w:hAnsi="標楷體"/>
                <w:color w:val="000000"/>
                <w:kern w:val="0"/>
                <w:sz w:val="28"/>
                <w:szCs w:val="28"/>
              </w:rPr>
            </w:pPr>
            <w:r w:rsidRPr="00611900">
              <w:rPr>
                <w:rFonts w:ascii="標楷體" w:eastAsia="標楷體" w:hAnsi="標楷體"/>
                <w:color w:val="000000"/>
                <w:kern w:val="0"/>
                <w:sz w:val="28"/>
                <w:szCs w:val="28"/>
              </w:rPr>
              <w:t>國立臺灣海洋大學</w:t>
            </w:r>
            <w:r w:rsidRPr="00611900">
              <w:rPr>
                <w:rFonts w:ascii="標楷體" w:eastAsia="標楷體" w:hAnsi="標楷體" w:hint="eastAsia"/>
                <w:color w:val="000000"/>
                <w:kern w:val="0"/>
                <w:sz w:val="28"/>
                <w:szCs w:val="28"/>
                <w:lang w:eastAsia="zh-HK"/>
              </w:rPr>
              <w:t>教育研究</w:t>
            </w:r>
            <w:r w:rsidRPr="00611900">
              <w:rPr>
                <w:rFonts w:ascii="標楷體" w:eastAsia="標楷體" w:hAnsi="標楷體" w:hint="eastAsia"/>
                <w:color w:val="000000"/>
                <w:kern w:val="0"/>
                <w:sz w:val="28"/>
                <w:szCs w:val="28"/>
              </w:rPr>
              <w:t>所</w:t>
            </w:r>
          </w:p>
          <w:p w:rsidR="00611900" w:rsidRPr="00611900" w:rsidRDefault="00611900" w:rsidP="00611900">
            <w:pPr>
              <w:snapToGrid w:val="0"/>
              <w:spacing w:line="460" w:lineRule="exact"/>
              <w:ind w:leftChars="100" w:left="240" w:firstLineChars="400" w:firstLine="1120"/>
              <w:rPr>
                <w:rFonts w:ascii="標楷體" w:eastAsia="標楷體" w:hAnsi="標楷體"/>
                <w:color w:val="000000"/>
                <w:kern w:val="0"/>
                <w:sz w:val="28"/>
                <w:szCs w:val="28"/>
                <w:lang w:eastAsia="zh-HK"/>
              </w:rPr>
            </w:pPr>
            <w:r w:rsidRPr="00611900">
              <w:rPr>
                <w:rFonts w:ascii="標楷體" w:eastAsia="標楷體" w:hAnsi="標楷體" w:hint="eastAsia"/>
                <w:color w:val="000000"/>
                <w:kern w:val="0"/>
                <w:sz w:val="28"/>
                <w:szCs w:val="28"/>
                <w:lang w:eastAsia="zh-HK"/>
              </w:rPr>
              <w:t>張</w:t>
            </w:r>
            <w:r w:rsidRPr="00611900">
              <w:rPr>
                <w:rFonts w:ascii="標楷體" w:eastAsia="標楷體" w:hAnsi="標楷體" w:hint="eastAsia"/>
                <w:color w:val="000000"/>
                <w:kern w:val="0"/>
                <w:sz w:val="28"/>
                <w:szCs w:val="28"/>
              </w:rPr>
              <w:t>副教授</w:t>
            </w:r>
            <w:r w:rsidRPr="00611900">
              <w:rPr>
                <w:rFonts w:ascii="標楷體" w:eastAsia="標楷體" w:hAnsi="標楷體" w:hint="eastAsia"/>
                <w:color w:val="000000"/>
                <w:kern w:val="0"/>
                <w:sz w:val="28"/>
                <w:szCs w:val="28"/>
                <w:lang w:eastAsia="zh-HK"/>
              </w:rPr>
              <w:t>正杰</w:t>
            </w:r>
            <w:r w:rsidR="002C28E2" w:rsidRPr="00611900">
              <w:rPr>
                <w:rFonts w:ascii="標楷體" w:eastAsia="標楷體" w:hAnsi="標楷體" w:hint="eastAsia"/>
                <w:color w:val="000000"/>
                <w:kern w:val="0"/>
                <w:sz w:val="28"/>
                <w:szCs w:val="28"/>
              </w:rPr>
              <w:t xml:space="preserve"> </w:t>
            </w:r>
          </w:p>
        </w:tc>
      </w:tr>
      <w:tr w:rsidR="002C28E2" w:rsidRPr="00611900" w:rsidTr="002C28E2">
        <w:trPr>
          <w:tblCellSpacing w:w="0" w:type="dxa"/>
        </w:trPr>
        <w:tc>
          <w:tcPr>
            <w:tcW w:w="2310" w:type="dxa"/>
            <w:vAlign w:val="center"/>
          </w:tcPr>
          <w:p w:rsidR="002C28E2" w:rsidRPr="00611900" w:rsidRDefault="002C28E2" w:rsidP="00611900">
            <w:pPr>
              <w:widowControl/>
              <w:snapToGrid w:val="0"/>
              <w:spacing w:before="105" w:after="100" w:afterAutospacing="1" w:line="460" w:lineRule="exact"/>
              <w:jc w:val="center"/>
              <w:rPr>
                <w:rFonts w:ascii="標楷體" w:eastAsia="標楷體" w:hAnsi="標楷體"/>
                <w:color w:val="000000"/>
                <w:kern w:val="0"/>
                <w:sz w:val="28"/>
                <w:szCs w:val="28"/>
              </w:rPr>
            </w:pPr>
            <w:r w:rsidRPr="00611900">
              <w:rPr>
                <w:rFonts w:ascii="標楷體" w:eastAsia="標楷體" w:hAnsi="標楷體" w:hint="eastAsia"/>
                <w:color w:val="000000"/>
                <w:kern w:val="0"/>
                <w:sz w:val="28"/>
                <w:szCs w:val="28"/>
              </w:rPr>
              <w:t>11:</w:t>
            </w:r>
            <w:r w:rsidR="005C063D" w:rsidRPr="00611900">
              <w:rPr>
                <w:rFonts w:ascii="標楷體" w:eastAsia="標楷體" w:hAnsi="標楷體" w:hint="eastAsia"/>
                <w:color w:val="000000"/>
                <w:kern w:val="0"/>
                <w:sz w:val="28"/>
                <w:szCs w:val="28"/>
              </w:rPr>
              <w:t>2</w:t>
            </w:r>
            <w:r w:rsidRPr="00611900">
              <w:rPr>
                <w:rFonts w:ascii="標楷體" w:eastAsia="標楷體" w:hAnsi="標楷體" w:hint="eastAsia"/>
                <w:color w:val="000000"/>
                <w:kern w:val="0"/>
                <w:sz w:val="28"/>
                <w:szCs w:val="28"/>
              </w:rPr>
              <w:t>0~12:</w:t>
            </w:r>
            <w:r w:rsidR="005C063D" w:rsidRPr="00611900">
              <w:rPr>
                <w:rFonts w:ascii="標楷體" w:eastAsia="標楷體" w:hAnsi="標楷體" w:hint="eastAsia"/>
                <w:color w:val="000000"/>
                <w:kern w:val="0"/>
                <w:sz w:val="28"/>
                <w:szCs w:val="28"/>
              </w:rPr>
              <w:t>2</w:t>
            </w:r>
            <w:r w:rsidRPr="00611900">
              <w:rPr>
                <w:rFonts w:ascii="標楷體" w:eastAsia="標楷體" w:hAnsi="標楷體" w:hint="eastAsia"/>
                <w:color w:val="000000"/>
                <w:kern w:val="0"/>
                <w:sz w:val="28"/>
                <w:szCs w:val="28"/>
              </w:rPr>
              <w:t>0</w:t>
            </w:r>
          </w:p>
        </w:tc>
        <w:tc>
          <w:tcPr>
            <w:tcW w:w="4064" w:type="dxa"/>
            <w:vMerge/>
            <w:vAlign w:val="center"/>
          </w:tcPr>
          <w:p w:rsidR="002C28E2" w:rsidRPr="00611900" w:rsidRDefault="002C28E2" w:rsidP="00611900">
            <w:pPr>
              <w:widowControl/>
              <w:snapToGrid w:val="0"/>
              <w:spacing w:before="105" w:after="100" w:afterAutospacing="1" w:line="460" w:lineRule="exact"/>
              <w:jc w:val="center"/>
              <w:rPr>
                <w:rFonts w:ascii="標楷體" w:eastAsia="標楷體" w:hAnsi="標楷體"/>
                <w:color w:val="000000"/>
                <w:sz w:val="28"/>
                <w:szCs w:val="28"/>
              </w:rPr>
            </w:pPr>
          </w:p>
        </w:tc>
        <w:tc>
          <w:tcPr>
            <w:tcW w:w="4095" w:type="dxa"/>
            <w:vMerge/>
            <w:vAlign w:val="center"/>
          </w:tcPr>
          <w:p w:rsidR="002C28E2" w:rsidRPr="00611900" w:rsidRDefault="002C28E2" w:rsidP="00611900">
            <w:pPr>
              <w:widowControl/>
              <w:snapToGrid w:val="0"/>
              <w:spacing w:line="460" w:lineRule="exact"/>
              <w:jc w:val="center"/>
              <w:rPr>
                <w:rFonts w:ascii="標楷體" w:eastAsia="標楷體" w:hAnsi="標楷體" w:cs="Tahoma"/>
                <w:color w:val="000000"/>
                <w:sz w:val="28"/>
                <w:szCs w:val="28"/>
              </w:rPr>
            </w:pPr>
          </w:p>
        </w:tc>
      </w:tr>
      <w:tr w:rsidR="002C28E2" w:rsidRPr="00611900" w:rsidTr="002C28E2">
        <w:trPr>
          <w:tblCellSpacing w:w="0" w:type="dxa"/>
        </w:trPr>
        <w:tc>
          <w:tcPr>
            <w:tcW w:w="2310" w:type="dxa"/>
            <w:vAlign w:val="center"/>
          </w:tcPr>
          <w:p w:rsidR="002C28E2" w:rsidRPr="00611900" w:rsidRDefault="002C28E2" w:rsidP="00611900">
            <w:pPr>
              <w:widowControl/>
              <w:snapToGrid w:val="0"/>
              <w:spacing w:before="105" w:after="100" w:afterAutospacing="1" w:line="460" w:lineRule="exact"/>
              <w:jc w:val="center"/>
              <w:rPr>
                <w:rFonts w:ascii="標楷體" w:eastAsia="標楷體" w:hAnsi="標楷體"/>
                <w:color w:val="000000"/>
                <w:kern w:val="0"/>
                <w:sz w:val="28"/>
                <w:szCs w:val="28"/>
              </w:rPr>
            </w:pPr>
            <w:r w:rsidRPr="00611900">
              <w:rPr>
                <w:rFonts w:ascii="標楷體" w:eastAsia="標楷體" w:hAnsi="標楷體"/>
                <w:color w:val="000000"/>
                <w:kern w:val="0"/>
                <w:sz w:val="28"/>
                <w:szCs w:val="28"/>
              </w:rPr>
              <w:t>1</w:t>
            </w:r>
            <w:r w:rsidRPr="00611900">
              <w:rPr>
                <w:rFonts w:ascii="標楷體" w:eastAsia="標楷體" w:hAnsi="標楷體" w:hint="eastAsia"/>
                <w:color w:val="000000"/>
                <w:kern w:val="0"/>
                <w:sz w:val="28"/>
                <w:szCs w:val="28"/>
              </w:rPr>
              <w:t>2</w:t>
            </w:r>
            <w:r w:rsidRPr="00611900">
              <w:rPr>
                <w:rFonts w:ascii="標楷體" w:eastAsia="標楷體" w:hAnsi="標楷體"/>
                <w:color w:val="000000"/>
                <w:kern w:val="0"/>
                <w:sz w:val="28"/>
                <w:szCs w:val="28"/>
              </w:rPr>
              <w:t>:</w:t>
            </w:r>
            <w:r w:rsidR="005C063D" w:rsidRPr="00611900">
              <w:rPr>
                <w:rFonts w:ascii="標楷體" w:eastAsia="標楷體" w:hAnsi="標楷體" w:hint="eastAsia"/>
                <w:color w:val="000000"/>
                <w:kern w:val="0"/>
                <w:sz w:val="28"/>
                <w:szCs w:val="28"/>
              </w:rPr>
              <w:t>2</w:t>
            </w:r>
            <w:r w:rsidRPr="00611900">
              <w:rPr>
                <w:rFonts w:ascii="標楷體" w:eastAsia="標楷體" w:hAnsi="標楷體"/>
                <w:color w:val="000000"/>
                <w:kern w:val="0"/>
                <w:sz w:val="28"/>
                <w:szCs w:val="28"/>
              </w:rPr>
              <w:t>0</w:t>
            </w:r>
            <w:r w:rsidRPr="00611900">
              <w:rPr>
                <w:rFonts w:ascii="標楷體" w:eastAsia="標楷體" w:hAnsi="標楷體" w:hint="eastAsia"/>
                <w:color w:val="000000"/>
                <w:kern w:val="0"/>
                <w:sz w:val="28"/>
                <w:szCs w:val="28"/>
              </w:rPr>
              <w:t>~</w:t>
            </w:r>
            <w:r w:rsidRPr="00611900">
              <w:rPr>
                <w:rFonts w:ascii="標楷體" w:eastAsia="標楷體" w:hAnsi="標楷體"/>
                <w:color w:val="000000"/>
                <w:kern w:val="0"/>
                <w:sz w:val="28"/>
                <w:szCs w:val="28"/>
              </w:rPr>
              <w:t>1</w:t>
            </w:r>
            <w:r w:rsidR="005C063D" w:rsidRPr="00611900">
              <w:rPr>
                <w:rFonts w:ascii="標楷體" w:eastAsia="標楷體" w:hAnsi="標楷體"/>
                <w:color w:val="000000"/>
                <w:kern w:val="0"/>
                <w:sz w:val="28"/>
                <w:szCs w:val="28"/>
              </w:rPr>
              <w:t>2</w:t>
            </w:r>
            <w:r w:rsidRPr="00611900">
              <w:rPr>
                <w:rFonts w:ascii="標楷體" w:eastAsia="標楷體" w:hAnsi="標楷體"/>
                <w:color w:val="000000"/>
                <w:kern w:val="0"/>
                <w:sz w:val="28"/>
                <w:szCs w:val="28"/>
              </w:rPr>
              <w:t>:</w:t>
            </w:r>
            <w:r w:rsidRPr="00611900">
              <w:rPr>
                <w:rFonts w:ascii="標楷體" w:eastAsia="標楷體" w:hAnsi="標楷體" w:hint="eastAsia"/>
                <w:color w:val="000000"/>
                <w:kern w:val="0"/>
                <w:sz w:val="28"/>
                <w:szCs w:val="28"/>
              </w:rPr>
              <w:t>3</w:t>
            </w:r>
            <w:r w:rsidRPr="00611900">
              <w:rPr>
                <w:rFonts w:ascii="標楷體" w:eastAsia="標楷體" w:hAnsi="標楷體"/>
                <w:color w:val="000000"/>
                <w:kern w:val="0"/>
                <w:sz w:val="28"/>
                <w:szCs w:val="28"/>
              </w:rPr>
              <w:t>0</w:t>
            </w:r>
          </w:p>
        </w:tc>
        <w:tc>
          <w:tcPr>
            <w:tcW w:w="8159" w:type="dxa"/>
            <w:gridSpan w:val="2"/>
            <w:vAlign w:val="center"/>
          </w:tcPr>
          <w:p w:rsidR="002C28E2" w:rsidRPr="00611900" w:rsidRDefault="005C063D" w:rsidP="00611900">
            <w:pPr>
              <w:widowControl/>
              <w:snapToGrid w:val="0"/>
              <w:spacing w:before="105" w:after="100" w:afterAutospacing="1" w:line="460" w:lineRule="exact"/>
              <w:jc w:val="center"/>
              <w:rPr>
                <w:rFonts w:ascii="標楷體" w:eastAsia="標楷體" w:hAnsi="標楷體"/>
                <w:color w:val="000000"/>
                <w:kern w:val="0"/>
                <w:sz w:val="28"/>
                <w:szCs w:val="28"/>
              </w:rPr>
            </w:pPr>
            <w:r w:rsidRPr="00611900">
              <w:rPr>
                <w:rFonts w:ascii="標楷體" w:eastAsia="標楷體" w:hAnsi="標楷體" w:hint="eastAsia"/>
                <w:color w:val="000000"/>
                <w:kern w:val="0"/>
                <w:sz w:val="28"/>
                <w:szCs w:val="28"/>
                <w:lang w:eastAsia="zh-HK"/>
              </w:rPr>
              <w:t>綜合討論</w:t>
            </w:r>
          </w:p>
        </w:tc>
      </w:tr>
      <w:tr w:rsidR="002C28E2" w:rsidRPr="00611900" w:rsidTr="002C28E2">
        <w:trPr>
          <w:trHeight w:val="624"/>
          <w:tblCellSpacing w:w="0" w:type="dxa"/>
        </w:trPr>
        <w:tc>
          <w:tcPr>
            <w:tcW w:w="2310" w:type="dxa"/>
            <w:vAlign w:val="center"/>
          </w:tcPr>
          <w:p w:rsidR="002C28E2" w:rsidRPr="00611900" w:rsidRDefault="002C28E2" w:rsidP="00611900">
            <w:pPr>
              <w:spacing w:line="460" w:lineRule="exact"/>
              <w:jc w:val="center"/>
              <w:rPr>
                <w:rFonts w:ascii="標楷體" w:eastAsia="標楷體" w:hAnsi="標楷體"/>
                <w:color w:val="000000"/>
                <w:sz w:val="28"/>
                <w:szCs w:val="28"/>
              </w:rPr>
            </w:pPr>
            <w:r w:rsidRPr="00611900">
              <w:rPr>
                <w:rFonts w:ascii="標楷體" w:eastAsia="標楷體" w:hAnsi="標楷體" w:hint="eastAsia"/>
                <w:color w:val="000000"/>
                <w:sz w:val="28"/>
                <w:szCs w:val="28"/>
              </w:rPr>
              <w:t>1</w:t>
            </w:r>
            <w:r w:rsidR="005C063D" w:rsidRPr="00611900">
              <w:rPr>
                <w:rFonts w:ascii="標楷體" w:eastAsia="標楷體" w:hAnsi="標楷體" w:hint="eastAsia"/>
                <w:color w:val="000000"/>
                <w:sz w:val="28"/>
                <w:szCs w:val="28"/>
              </w:rPr>
              <w:t>2</w:t>
            </w:r>
            <w:r w:rsidRPr="00611900">
              <w:rPr>
                <w:rFonts w:ascii="標楷體" w:eastAsia="標楷體" w:hAnsi="標楷體" w:hint="eastAsia"/>
                <w:color w:val="000000"/>
                <w:sz w:val="28"/>
                <w:szCs w:val="28"/>
              </w:rPr>
              <w:t>:30</w:t>
            </w:r>
          </w:p>
        </w:tc>
        <w:tc>
          <w:tcPr>
            <w:tcW w:w="4064" w:type="dxa"/>
            <w:vAlign w:val="center"/>
          </w:tcPr>
          <w:p w:rsidR="002C28E2" w:rsidRPr="00611900" w:rsidRDefault="005C063D" w:rsidP="00611900">
            <w:pPr>
              <w:widowControl/>
              <w:snapToGrid w:val="0"/>
              <w:spacing w:before="105" w:after="100" w:afterAutospacing="1" w:line="460" w:lineRule="exact"/>
              <w:jc w:val="center"/>
              <w:rPr>
                <w:rFonts w:ascii="標楷體" w:eastAsia="標楷體" w:hAnsi="標楷體"/>
                <w:color w:val="000000"/>
                <w:sz w:val="28"/>
                <w:szCs w:val="28"/>
              </w:rPr>
            </w:pPr>
            <w:r w:rsidRPr="00611900">
              <w:rPr>
                <w:rFonts w:ascii="Times New Roman" w:eastAsia="標楷體" w:hAnsi="Times New Roman" w:hint="eastAsia"/>
                <w:sz w:val="28"/>
                <w:szCs w:val="28"/>
                <w:lang w:eastAsia="zh-HK"/>
              </w:rPr>
              <w:t>賦歸</w:t>
            </w:r>
          </w:p>
        </w:tc>
        <w:tc>
          <w:tcPr>
            <w:tcW w:w="4095" w:type="dxa"/>
            <w:vAlign w:val="center"/>
          </w:tcPr>
          <w:p w:rsidR="002C28E2" w:rsidRPr="00611900" w:rsidRDefault="002C28E2" w:rsidP="00611900">
            <w:pPr>
              <w:widowControl/>
              <w:snapToGrid w:val="0"/>
              <w:spacing w:line="460" w:lineRule="exact"/>
              <w:ind w:left="0" w:firstLine="0"/>
              <w:jc w:val="center"/>
              <w:rPr>
                <w:rFonts w:ascii="標楷體" w:eastAsia="標楷體" w:hAnsi="標楷體"/>
                <w:color w:val="000000"/>
                <w:sz w:val="28"/>
                <w:szCs w:val="28"/>
              </w:rPr>
            </w:pPr>
          </w:p>
        </w:tc>
      </w:tr>
    </w:tbl>
    <w:p w:rsidR="002C28E2" w:rsidRPr="00611900" w:rsidRDefault="00611900" w:rsidP="00611900">
      <w:pPr>
        <w:adjustRightInd w:val="0"/>
        <w:snapToGrid w:val="0"/>
        <w:spacing w:line="460" w:lineRule="exact"/>
        <w:ind w:left="0" w:firstLine="0"/>
        <w:rPr>
          <w:rFonts w:ascii="標楷體" w:eastAsia="標楷體" w:hAnsi="標楷體"/>
          <w:sz w:val="28"/>
          <w:szCs w:val="28"/>
        </w:rPr>
      </w:pPr>
      <w:r>
        <w:rPr>
          <w:rFonts w:ascii="標楷體" w:eastAsia="標楷體" w:hAnsi="標楷體" w:hint="eastAsia"/>
          <w:sz w:val="28"/>
          <w:szCs w:val="28"/>
          <w:lang w:eastAsia="zh-HK"/>
        </w:rPr>
        <w:t>七</w:t>
      </w:r>
      <w:r w:rsidR="002C28E2" w:rsidRPr="00611900">
        <w:rPr>
          <w:rFonts w:ascii="標楷體" w:eastAsia="標楷體" w:hAnsi="標楷體" w:hint="eastAsia"/>
          <w:sz w:val="28"/>
          <w:szCs w:val="28"/>
        </w:rPr>
        <w:t>、經費來源與概算</w:t>
      </w:r>
    </w:p>
    <w:p w:rsidR="002C28E2" w:rsidRPr="00611900" w:rsidRDefault="002C28E2" w:rsidP="00381D78">
      <w:pPr>
        <w:adjustRightInd w:val="0"/>
        <w:snapToGrid w:val="0"/>
        <w:spacing w:line="460" w:lineRule="exact"/>
        <w:ind w:hanging="850"/>
        <w:rPr>
          <w:rFonts w:ascii="標楷體" w:eastAsia="標楷體" w:hAnsi="標楷體"/>
          <w:sz w:val="28"/>
          <w:szCs w:val="28"/>
        </w:rPr>
      </w:pPr>
      <w:r w:rsidRPr="00611900">
        <w:rPr>
          <w:rFonts w:ascii="標楷體" w:eastAsia="標楷體" w:hAnsi="標楷體" w:hint="eastAsia"/>
          <w:sz w:val="28"/>
          <w:szCs w:val="28"/>
        </w:rPr>
        <w:t>由教育部107</w:t>
      </w:r>
      <w:r w:rsidR="00381D78">
        <w:rPr>
          <w:rFonts w:ascii="標楷體" w:eastAsia="標楷體" w:hAnsi="標楷體" w:hint="eastAsia"/>
          <w:sz w:val="28"/>
          <w:szCs w:val="28"/>
          <w:lang w:eastAsia="zh-HK"/>
        </w:rPr>
        <w:t>學</w:t>
      </w:r>
      <w:r w:rsidRPr="00611900">
        <w:rPr>
          <w:rFonts w:ascii="標楷體" w:eastAsia="標楷體" w:hAnsi="標楷體" w:hint="eastAsia"/>
          <w:sz w:val="28"/>
          <w:szCs w:val="28"/>
        </w:rPr>
        <w:t>年度補助本市國民教育輔導團</w:t>
      </w:r>
      <w:r w:rsidRPr="00611900">
        <w:rPr>
          <w:rFonts w:ascii="標楷體" w:eastAsia="標楷體" w:hAnsi="標楷體"/>
          <w:sz w:val="28"/>
          <w:szCs w:val="28"/>
        </w:rPr>
        <w:t>辦理精進教學計畫</w:t>
      </w:r>
      <w:r w:rsidRPr="00611900">
        <w:rPr>
          <w:rFonts w:ascii="標楷體" w:eastAsia="標楷體" w:hAnsi="標楷體" w:hint="eastAsia"/>
          <w:sz w:val="28"/>
          <w:szCs w:val="28"/>
        </w:rPr>
        <w:t>經費項下支應。</w:t>
      </w:r>
    </w:p>
    <w:p w:rsidR="002C28E2" w:rsidRPr="00611900" w:rsidRDefault="00611900" w:rsidP="00611900">
      <w:pPr>
        <w:adjustRightInd w:val="0"/>
        <w:snapToGrid w:val="0"/>
        <w:spacing w:line="460" w:lineRule="exact"/>
        <w:ind w:left="0" w:firstLine="0"/>
        <w:rPr>
          <w:rFonts w:ascii="標楷體" w:eastAsia="標楷體" w:hAnsi="標楷體"/>
          <w:sz w:val="28"/>
          <w:szCs w:val="28"/>
        </w:rPr>
      </w:pPr>
      <w:r>
        <w:rPr>
          <w:rFonts w:ascii="標楷體" w:eastAsia="標楷體" w:hAnsi="標楷體" w:hint="eastAsia"/>
          <w:sz w:val="28"/>
          <w:szCs w:val="28"/>
          <w:lang w:eastAsia="zh-HK"/>
        </w:rPr>
        <w:t>八</w:t>
      </w:r>
      <w:r w:rsidR="002C28E2" w:rsidRPr="00611900">
        <w:rPr>
          <w:rFonts w:ascii="標楷體" w:eastAsia="標楷體" w:hAnsi="標楷體" w:hint="eastAsia"/>
          <w:sz w:val="28"/>
          <w:szCs w:val="28"/>
        </w:rPr>
        <w:t>、預期成效</w:t>
      </w:r>
    </w:p>
    <w:p w:rsidR="002C28E2" w:rsidRPr="00611900" w:rsidRDefault="002C28E2" w:rsidP="00611900">
      <w:pPr>
        <w:adjustRightInd w:val="0"/>
        <w:snapToGrid w:val="0"/>
        <w:spacing w:line="460" w:lineRule="exact"/>
        <w:ind w:leftChars="1" w:left="568" w:hangingChars="202" w:hanging="566"/>
        <w:rPr>
          <w:rFonts w:ascii="Times New Roman" w:eastAsia="標楷體" w:hAnsi="Times New Roman"/>
          <w:sz w:val="28"/>
          <w:szCs w:val="28"/>
          <w:lang w:eastAsia="zh-HK"/>
        </w:rPr>
      </w:pPr>
      <w:r w:rsidRPr="00611900">
        <w:rPr>
          <w:rFonts w:ascii="標楷體" w:eastAsia="標楷體" w:hAnsi="標楷體" w:hint="eastAsia"/>
          <w:sz w:val="28"/>
          <w:szCs w:val="28"/>
        </w:rPr>
        <w:t>(</w:t>
      </w:r>
      <w:r w:rsidRPr="00611900">
        <w:rPr>
          <w:rFonts w:ascii="標楷體" w:eastAsia="標楷體" w:hAnsi="標楷體" w:hint="eastAsia"/>
          <w:sz w:val="28"/>
          <w:szCs w:val="28"/>
          <w:lang w:eastAsia="zh-HK"/>
        </w:rPr>
        <w:t>一)</w:t>
      </w:r>
      <w:r w:rsidRPr="00611900">
        <w:rPr>
          <w:rFonts w:ascii="Times New Roman" w:eastAsia="標楷體" w:hAnsi="Times New Roman" w:hint="eastAsia"/>
          <w:sz w:val="28"/>
          <w:szCs w:val="28"/>
        </w:rPr>
        <w:t xml:space="preserve"> </w:t>
      </w:r>
      <w:r w:rsidRPr="00611900">
        <w:rPr>
          <w:rFonts w:ascii="Times New Roman" w:eastAsia="標楷體" w:hAnsi="Times New Roman" w:hint="eastAsia"/>
          <w:sz w:val="28"/>
          <w:szCs w:val="28"/>
        </w:rPr>
        <w:t>提昇</w:t>
      </w:r>
      <w:r w:rsidRPr="00611900">
        <w:rPr>
          <w:rFonts w:ascii="Times New Roman" w:eastAsia="標楷體" w:hAnsi="Times New Roman" w:hint="eastAsia"/>
          <w:sz w:val="28"/>
          <w:szCs w:val="28"/>
          <w:lang w:eastAsia="zh-HK"/>
        </w:rPr>
        <w:t>國民小學</w:t>
      </w:r>
      <w:r w:rsidR="00611900">
        <w:rPr>
          <w:rFonts w:ascii="Times New Roman" w:eastAsia="標楷體" w:hAnsi="Times New Roman" w:hint="eastAsia"/>
          <w:sz w:val="28"/>
          <w:szCs w:val="28"/>
          <w:lang w:eastAsia="zh-HK"/>
        </w:rPr>
        <w:t>教師</w:t>
      </w:r>
      <w:r w:rsidRPr="00611900">
        <w:rPr>
          <w:rFonts w:ascii="Times New Roman" w:eastAsia="標楷體" w:hAnsi="Times New Roman" w:hint="eastAsia"/>
          <w:sz w:val="28"/>
          <w:szCs w:val="28"/>
          <w:lang w:eastAsia="zh-HK"/>
        </w:rPr>
        <w:t>資訊融入</w:t>
      </w:r>
      <w:r w:rsidRPr="00611900">
        <w:rPr>
          <w:rFonts w:ascii="Times New Roman" w:eastAsia="標楷體" w:hAnsi="Times New Roman" w:hint="eastAsia"/>
          <w:sz w:val="28"/>
          <w:szCs w:val="28"/>
        </w:rPr>
        <w:t>教學素</w:t>
      </w:r>
      <w:r w:rsidRPr="00611900">
        <w:rPr>
          <w:rFonts w:ascii="Times New Roman" w:eastAsia="標楷體" w:hAnsi="Times New Roman" w:hint="eastAsia"/>
          <w:sz w:val="28"/>
          <w:szCs w:val="28"/>
          <w:lang w:eastAsia="zh-HK"/>
        </w:rPr>
        <w:t>養，提供新課程運作的模式，暨思考有效推動的方法</w:t>
      </w:r>
    </w:p>
    <w:p w:rsidR="002C28E2" w:rsidRPr="00611900" w:rsidRDefault="002C28E2" w:rsidP="00611900">
      <w:pPr>
        <w:adjustRightInd w:val="0"/>
        <w:snapToGrid w:val="0"/>
        <w:spacing w:line="460" w:lineRule="exact"/>
        <w:ind w:leftChars="1" w:left="568" w:hangingChars="202" w:hanging="566"/>
        <w:rPr>
          <w:rFonts w:ascii="標楷體" w:eastAsia="標楷體"/>
          <w:sz w:val="28"/>
          <w:szCs w:val="28"/>
        </w:rPr>
      </w:pPr>
      <w:r w:rsidRPr="00611900">
        <w:rPr>
          <w:rFonts w:ascii="Times New Roman" w:eastAsia="標楷體" w:hAnsi="Times New Roman"/>
          <w:sz w:val="28"/>
          <w:szCs w:val="28"/>
          <w:lang w:eastAsia="zh-HK"/>
        </w:rPr>
        <w:t>(</w:t>
      </w:r>
      <w:r w:rsidRPr="00611900">
        <w:rPr>
          <w:rFonts w:ascii="Times New Roman" w:eastAsia="標楷體" w:hAnsi="Times New Roman" w:hint="eastAsia"/>
          <w:sz w:val="28"/>
          <w:szCs w:val="28"/>
          <w:lang w:eastAsia="zh-HK"/>
        </w:rPr>
        <w:t>二</w:t>
      </w:r>
      <w:r w:rsidRPr="00611900">
        <w:rPr>
          <w:rFonts w:ascii="Times New Roman" w:eastAsia="標楷體" w:hAnsi="Times New Roman" w:hint="eastAsia"/>
          <w:sz w:val="28"/>
          <w:szCs w:val="28"/>
          <w:lang w:eastAsia="zh-HK"/>
        </w:rPr>
        <w:t>)</w:t>
      </w:r>
      <w:r w:rsidRPr="00611900">
        <w:rPr>
          <w:rFonts w:ascii="標楷體" w:eastAsia="標楷體" w:hint="eastAsia"/>
          <w:sz w:val="28"/>
          <w:szCs w:val="28"/>
        </w:rPr>
        <w:t xml:space="preserve"> 培養</w:t>
      </w:r>
      <w:r w:rsidR="00611900">
        <w:rPr>
          <w:rFonts w:ascii="標楷體" w:eastAsia="標楷體" w:hint="eastAsia"/>
          <w:sz w:val="28"/>
          <w:szCs w:val="28"/>
          <w:lang w:eastAsia="zh-HK"/>
        </w:rPr>
        <w:t>教師</w:t>
      </w:r>
      <w:r w:rsidRPr="00611900">
        <w:rPr>
          <w:rFonts w:ascii="標楷體" w:eastAsia="標楷體" w:hint="eastAsia"/>
          <w:sz w:val="28"/>
          <w:szCs w:val="28"/>
        </w:rPr>
        <w:t>具備</w:t>
      </w:r>
      <w:r w:rsidRPr="00611900">
        <w:rPr>
          <w:rFonts w:ascii="Times New Roman" w:eastAsia="標楷體" w:hAnsi="Times New Roman" w:hint="eastAsia"/>
          <w:sz w:val="28"/>
          <w:szCs w:val="28"/>
          <w:lang w:eastAsia="zh-HK"/>
        </w:rPr>
        <w:t>資訊融入</w:t>
      </w:r>
      <w:r w:rsidRPr="00611900">
        <w:rPr>
          <w:rFonts w:ascii="Times New Roman" w:eastAsia="標楷體" w:hAnsi="Times New Roman" w:hint="eastAsia"/>
          <w:sz w:val="28"/>
          <w:szCs w:val="28"/>
        </w:rPr>
        <w:t>教學</w:t>
      </w:r>
      <w:r w:rsidRPr="00611900">
        <w:rPr>
          <w:rFonts w:ascii="標楷體" w:eastAsia="標楷體" w:hint="eastAsia"/>
          <w:sz w:val="28"/>
          <w:szCs w:val="28"/>
        </w:rPr>
        <w:t>實踐的能力,</w:t>
      </w:r>
      <w:r w:rsidR="00C03A6D" w:rsidRPr="00C03A6D">
        <w:rPr>
          <w:rFonts w:ascii="標楷體" w:eastAsia="標楷體" w:hint="eastAsia"/>
          <w:sz w:val="28"/>
          <w:szCs w:val="28"/>
        </w:rPr>
        <w:t xml:space="preserve"> </w:t>
      </w:r>
      <w:r w:rsidR="00C03A6D" w:rsidRPr="00611900">
        <w:rPr>
          <w:rFonts w:ascii="標楷體" w:eastAsia="標楷體" w:hint="eastAsia"/>
          <w:sz w:val="28"/>
          <w:szCs w:val="28"/>
        </w:rPr>
        <w:t>推動</w:t>
      </w:r>
      <w:r w:rsidRPr="00611900">
        <w:rPr>
          <w:rFonts w:ascii="標楷體" w:eastAsia="標楷體" w:hint="eastAsia"/>
          <w:sz w:val="28"/>
          <w:szCs w:val="28"/>
        </w:rPr>
        <w:t>學校資訊融入的教學與課程建構。</w:t>
      </w:r>
    </w:p>
    <w:p w:rsidR="002C28E2" w:rsidRPr="00611900" w:rsidRDefault="002C28E2" w:rsidP="00611900">
      <w:pPr>
        <w:adjustRightInd w:val="0"/>
        <w:snapToGrid w:val="0"/>
        <w:spacing w:line="460" w:lineRule="exact"/>
        <w:ind w:left="0" w:firstLine="0"/>
        <w:rPr>
          <w:rFonts w:ascii="標楷體" w:eastAsia="標楷體" w:hAnsi="標楷體"/>
          <w:sz w:val="28"/>
          <w:szCs w:val="28"/>
        </w:rPr>
      </w:pPr>
      <w:r w:rsidRPr="00611900">
        <w:rPr>
          <w:rFonts w:ascii="標楷體" w:eastAsia="標楷體"/>
          <w:sz w:val="28"/>
          <w:szCs w:val="28"/>
        </w:rPr>
        <w:t>(</w:t>
      </w:r>
      <w:r w:rsidRPr="00611900">
        <w:rPr>
          <w:rFonts w:ascii="標楷體" w:eastAsia="標楷體" w:hint="eastAsia"/>
          <w:sz w:val="28"/>
          <w:szCs w:val="28"/>
          <w:lang w:eastAsia="zh-HK"/>
        </w:rPr>
        <w:t>三)</w:t>
      </w:r>
      <w:r w:rsidRPr="00611900">
        <w:rPr>
          <w:rFonts w:ascii="Times New Roman" w:eastAsia="標楷體" w:hAnsi="Times New Roman" w:hint="eastAsia"/>
          <w:sz w:val="28"/>
          <w:szCs w:val="28"/>
          <w:lang w:eastAsia="zh-HK"/>
        </w:rPr>
        <w:t xml:space="preserve"> </w:t>
      </w:r>
      <w:r w:rsidRPr="00611900">
        <w:rPr>
          <w:rFonts w:ascii="Times New Roman" w:eastAsia="標楷體" w:hAnsi="Times New Roman" w:hint="eastAsia"/>
          <w:sz w:val="28"/>
          <w:szCs w:val="28"/>
          <w:lang w:eastAsia="zh-HK"/>
        </w:rPr>
        <w:t>建立回饋機制，瞭解各</w:t>
      </w:r>
      <w:r w:rsidR="00C03A6D">
        <w:rPr>
          <w:rFonts w:ascii="Times New Roman" w:eastAsia="標楷體" w:hAnsi="Times New Roman" w:hint="eastAsia"/>
          <w:sz w:val="28"/>
          <w:szCs w:val="28"/>
          <w:lang w:eastAsia="zh-HK"/>
        </w:rPr>
        <w:t>校教師</w:t>
      </w:r>
      <w:r w:rsidRPr="00611900">
        <w:rPr>
          <w:rFonts w:ascii="Times New Roman" w:eastAsia="標楷體" w:hAnsi="Times New Roman" w:hint="eastAsia"/>
          <w:sz w:val="28"/>
          <w:szCs w:val="28"/>
          <w:lang w:eastAsia="zh-HK"/>
        </w:rPr>
        <w:t>如何推動資訊融入</w:t>
      </w:r>
      <w:r w:rsidRPr="00611900">
        <w:rPr>
          <w:rFonts w:ascii="Times New Roman" w:eastAsia="標楷體" w:hAnsi="Times New Roman" w:hint="eastAsia"/>
          <w:sz w:val="28"/>
          <w:szCs w:val="28"/>
        </w:rPr>
        <w:t>教學</w:t>
      </w:r>
      <w:r w:rsidRPr="00611900">
        <w:rPr>
          <w:rFonts w:ascii="Times New Roman" w:eastAsia="標楷體" w:hAnsi="Times New Roman" w:hint="eastAsia"/>
          <w:sz w:val="28"/>
          <w:szCs w:val="28"/>
          <w:lang w:eastAsia="zh-HK"/>
        </w:rPr>
        <w:t>和採行策略。</w:t>
      </w:r>
    </w:p>
    <w:p w:rsidR="002C28E2" w:rsidRPr="00C11D18" w:rsidRDefault="002C28E2" w:rsidP="00611900">
      <w:pPr>
        <w:adjustRightInd w:val="0"/>
        <w:snapToGrid w:val="0"/>
        <w:spacing w:line="460" w:lineRule="exact"/>
        <w:ind w:left="0" w:firstLine="0"/>
        <w:rPr>
          <w:rFonts w:ascii="標楷體" w:eastAsia="標楷體" w:hAnsi="標楷體"/>
          <w:szCs w:val="24"/>
        </w:rPr>
      </w:pPr>
    </w:p>
    <w:sectPr w:rsidR="002C28E2" w:rsidRPr="00C11D18" w:rsidSect="00611900">
      <w:pgSz w:w="11906" w:h="16838"/>
      <w:pgMar w:top="426" w:right="424"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1D2" w:rsidRDefault="000331D2" w:rsidP="005C063D">
      <w:r>
        <w:separator/>
      </w:r>
    </w:p>
  </w:endnote>
  <w:endnote w:type="continuationSeparator" w:id="0">
    <w:p w:rsidR="000331D2" w:rsidRDefault="000331D2" w:rsidP="005C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1D2" w:rsidRDefault="000331D2" w:rsidP="005C063D">
      <w:r>
        <w:separator/>
      </w:r>
    </w:p>
  </w:footnote>
  <w:footnote w:type="continuationSeparator" w:id="0">
    <w:p w:rsidR="000331D2" w:rsidRDefault="000331D2" w:rsidP="005C0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E2"/>
    <w:rsid w:val="000331D2"/>
    <w:rsid w:val="00054210"/>
    <w:rsid w:val="002C28E2"/>
    <w:rsid w:val="002C5578"/>
    <w:rsid w:val="00381D78"/>
    <w:rsid w:val="005C063D"/>
    <w:rsid w:val="00611900"/>
    <w:rsid w:val="009D521C"/>
    <w:rsid w:val="00AA625A"/>
    <w:rsid w:val="00C03A6D"/>
    <w:rsid w:val="00CC1E5D"/>
    <w:rsid w:val="00EA1E91"/>
    <w:rsid w:val="00F15C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DC0318-77BC-4397-A718-0F69455C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8E2"/>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63D"/>
    <w:pPr>
      <w:tabs>
        <w:tab w:val="center" w:pos="4153"/>
        <w:tab w:val="right" w:pos="8306"/>
      </w:tabs>
      <w:snapToGrid w:val="0"/>
    </w:pPr>
    <w:rPr>
      <w:sz w:val="20"/>
      <w:szCs w:val="20"/>
    </w:rPr>
  </w:style>
  <w:style w:type="character" w:customStyle="1" w:styleId="a4">
    <w:name w:val="頁首 字元"/>
    <w:basedOn w:val="a0"/>
    <w:link w:val="a3"/>
    <w:uiPriority w:val="99"/>
    <w:rsid w:val="005C063D"/>
    <w:rPr>
      <w:rFonts w:ascii="Calibri" w:eastAsia="新細明體" w:hAnsi="Calibri" w:cs="Times New Roman"/>
      <w:sz w:val="20"/>
      <w:szCs w:val="20"/>
    </w:rPr>
  </w:style>
  <w:style w:type="paragraph" w:styleId="a5">
    <w:name w:val="footer"/>
    <w:basedOn w:val="a"/>
    <w:link w:val="a6"/>
    <w:uiPriority w:val="99"/>
    <w:unhideWhenUsed/>
    <w:rsid w:val="005C063D"/>
    <w:pPr>
      <w:tabs>
        <w:tab w:val="center" w:pos="4153"/>
        <w:tab w:val="right" w:pos="8306"/>
      </w:tabs>
      <w:snapToGrid w:val="0"/>
    </w:pPr>
    <w:rPr>
      <w:sz w:val="20"/>
      <w:szCs w:val="20"/>
    </w:rPr>
  </w:style>
  <w:style w:type="character" w:customStyle="1" w:styleId="a6">
    <w:name w:val="頁尾 字元"/>
    <w:basedOn w:val="a0"/>
    <w:link w:val="a5"/>
    <w:uiPriority w:val="99"/>
    <w:rsid w:val="005C063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chao-ping cheng</dc:creator>
  <cp:keywords/>
  <dc:description/>
  <cp:lastModifiedBy>user</cp:lastModifiedBy>
  <cp:revision>2</cp:revision>
  <dcterms:created xsi:type="dcterms:W3CDTF">2019-04-30T01:15:00Z</dcterms:created>
  <dcterms:modified xsi:type="dcterms:W3CDTF">2019-04-30T01:15:00Z</dcterms:modified>
</cp:coreProperties>
</file>