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456" w:rsidRDefault="005B1E2E">
      <w:pPr>
        <w:jc w:val="center"/>
        <w:rPr>
          <w:rFonts w:ascii="標楷體" w:eastAsia="標楷體" w:hAnsi="標楷體" w:cs="標楷體"/>
          <w:sz w:val="32"/>
          <w:szCs w:val="32"/>
        </w:rPr>
      </w:pPr>
      <w:r>
        <w:rPr>
          <w:rFonts w:ascii="標楷體" w:eastAsia="標楷體" w:hAnsi="標楷體" w:cs="標楷體"/>
          <w:sz w:val="32"/>
          <w:szCs w:val="32"/>
        </w:rPr>
        <w:t>基隆市七堵區七堵國民小學</w:t>
      </w:r>
      <w:r>
        <w:rPr>
          <w:rFonts w:ascii="標楷體" w:eastAsia="標楷體" w:hAnsi="標楷體" w:cs="標楷體"/>
          <w:sz w:val="32"/>
          <w:szCs w:val="32"/>
        </w:rPr>
        <w:br/>
      </w:r>
      <w:r>
        <w:rPr>
          <w:rFonts w:ascii="標楷體" w:eastAsia="標楷體" w:hAnsi="標楷體" w:cs="標楷體"/>
          <w:sz w:val="32"/>
          <w:szCs w:val="32"/>
        </w:rPr>
        <w:t>因應嚴重特殊傳染性肺炎辦理停課及補課實施計畫</w:t>
      </w:r>
    </w:p>
    <w:p w:rsidR="00DE4456" w:rsidRDefault="005B1E2E">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依據</w:t>
      </w:r>
    </w:p>
    <w:p w:rsidR="00DE4456" w:rsidRDefault="005B1E2E">
      <w:pPr>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校園因應嚴重特殊傳染性肺炎（武漢肺炎）疫情停課標準。</w:t>
      </w:r>
    </w:p>
    <w:p w:rsidR="00DE4456" w:rsidRDefault="005B1E2E">
      <w:pPr>
        <w:widowControl/>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因應嚴重特殊傳染性肺炎高級中等學校停課補課及學生學習評量作業注意事項。</w:t>
      </w:r>
    </w:p>
    <w:p w:rsidR="00DE4456" w:rsidRDefault="005B1E2E">
      <w:pPr>
        <w:widowControl/>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因應嚴重特殊傳染性肺炎疫情國民中小學及教保服務機構停課與課業學習及成績評量實施原則。</w:t>
      </w:r>
    </w:p>
    <w:p w:rsidR="00DE4456" w:rsidRDefault="005B1E2E">
      <w:pPr>
        <w:widowControl/>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教育部線上課程教學與學習參考指引。</w:t>
      </w:r>
    </w:p>
    <w:p w:rsidR="00DE4456" w:rsidRDefault="005B1E2E">
      <w:pPr>
        <w:widowControl/>
        <w:numPr>
          <w:ilvl w:val="0"/>
          <w:numId w:val="9"/>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基隆市政府因應「嚴重特殊傳染性肺炎」各級學校停課補課學習參考指引。</w:t>
      </w:r>
    </w:p>
    <w:p w:rsidR="00DE4456" w:rsidRDefault="005B1E2E">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目的</w:t>
      </w:r>
    </w:p>
    <w:p w:rsidR="00DE4456" w:rsidRDefault="005B1E2E">
      <w:pPr>
        <w:pBdr>
          <w:top w:val="nil"/>
          <w:left w:val="nil"/>
          <w:bottom w:val="nil"/>
          <w:right w:val="nil"/>
          <w:between w:val="nil"/>
        </w:pBdr>
        <w:ind w:left="480"/>
        <w:jc w:val="both"/>
        <w:rPr>
          <w:rFonts w:ascii="標楷體" w:eastAsia="標楷體" w:hAnsi="標楷體" w:cs="標楷體"/>
          <w:color w:val="000000"/>
        </w:rPr>
      </w:pPr>
      <w:r>
        <w:rPr>
          <w:rFonts w:ascii="標楷體" w:eastAsia="標楷體" w:hAnsi="標楷體" w:cs="標楷體"/>
          <w:color w:val="000000"/>
        </w:rPr>
        <w:t>為因應嚴重特殊傳染性肺炎疫情，且為維護學生學習權利，請學校於相關依據下，規劃安排停課及補課作業。</w:t>
      </w:r>
    </w:p>
    <w:p w:rsidR="00DE4456" w:rsidRDefault="00DE4456">
      <w:pPr>
        <w:pBdr>
          <w:top w:val="nil"/>
          <w:left w:val="nil"/>
          <w:bottom w:val="nil"/>
          <w:right w:val="nil"/>
          <w:between w:val="nil"/>
        </w:pBdr>
        <w:ind w:left="480"/>
        <w:jc w:val="both"/>
        <w:rPr>
          <w:rFonts w:ascii="標楷體" w:eastAsia="標楷體" w:hAnsi="標楷體" w:cs="標楷體"/>
          <w:color w:val="000000"/>
        </w:rPr>
      </w:pPr>
    </w:p>
    <w:p w:rsidR="00DE4456" w:rsidRDefault="005B1E2E">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停課標準</w:t>
      </w:r>
    </w:p>
    <w:p w:rsidR="00DE4456" w:rsidRDefault="005B1E2E">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班有</w:t>
      </w:r>
      <w:r>
        <w:rPr>
          <w:rFonts w:ascii="標楷體" w:eastAsia="標楷體" w:hAnsi="標楷體" w:cs="標楷體"/>
          <w:color w:val="000000"/>
        </w:rPr>
        <w:t>1</w:t>
      </w:r>
      <w:r>
        <w:rPr>
          <w:rFonts w:ascii="標楷體" w:eastAsia="標楷體" w:hAnsi="標楷體" w:cs="標楷體"/>
          <w:color w:val="000000"/>
        </w:rPr>
        <w:t>位師生被列為確診，該班停課。</w:t>
      </w:r>
    </w:p>
    <w:p w:rsidR="00DE4456" w:rsidRDefault="005B1E2E">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校有</w:t>
      </w:r>
      <w:r>
        <w:rPr>
          <w:rFonts w:ascii="標楷體" w:eastAsia="標楷體" w:hAnsi="標楷體" w:cs="標楷體"/>
          <w:color w:val="000000"/>
        </w:rPr>
        <w:t>2</w:t>
      </w:r>
      <w:r>
        <w:rPr>
          <w:rFonts w:ascii="標楷體" w:eastAsia="標楷體" w:hAnsi="標楷體" w:cs="標楷體"/>
          <w:color w:val="000000"/>
        </w:rPr>
        <w:t>位師生被列為確診，全校停課。</w:t>
      </w:r>
    </w:p>
    <w:p w:rsidR="00DE4456" w:rsidRDefault="005B1E2E">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選修或跑班之課程，有</w:t>
      </w:r>
      <w:r>
        <w:rPr>
          <w:rFonts w:ascii="標楷體" w:eastAsia="標楷體" w:hAnsi="標楷體" w:cs="標楷體"/>
          <w:color w:val="000000"/>
        </w:rPr>
        <w:t>1</w:t>
      </w:r>
      <w:r>
        <w:rPr>
          <w:rFonts w:ascii="標楷體" w:eastAsia="標楷體" w:hAnsi="標楷體" w:cs="標楷體"/>
          <w:color w:val="000000"/>
        </w:rPr>
        <w:t>位師生被列為確診，該師生所授課或修課均應停課。</w:t>
      </w:r>
    </w:p>
    <w:p w:rsidR="00DE4456" w:rsidRDefault="005B1E2E">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本校所在地行政區有</w:t>
      </w:r>
      <w:r>
        <w:rPr>
          <w:rFonts w:ascii="標楷體" w:eastAsia="標楷體" w:hAnsi="標楷體" w:cs="標楷體"/>
          <w:color w:val="000000"/>
        </w:rPr>
        <w:t>1/3</w:t>
      </w:r>
      <w:r>
        <w:rPr>
          <w:rFonts w:ascii="標楷體" w:eastAsia="標楷體" w:hAnsi="標楷體" w:cs="標楷體"/>
          <w:color w:val="000000"/>
        </w:rPr>
        <w:t>學校停課，本校停課。</w:t>
      </w:r>
    </w:p>
    <w:p w:rsidR="00DE4456" w:rsidRDefault="005B1E2E">
      <w:pPr>
        <w:numPr>
          <w:ilvl w:val="0"/>
          <w:numId w:val="10"/>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前述之停課情形，仍應視實際情形依中央流行疫情指揮中心公布之指示做適當調整。</w:t>
      </w:r>
    </w:p>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停課起迄期間</w:t>
      </w:r>
    </w:p>
    <w:p w:rsidR="00DE4456" w:rsidRDefault="005B1E2E">
      <w:pPr>
        <w:numPr>
          <w:ilvl w:val="0"/>
          <w:numId w:val="1"/>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依據地方衛生主管機關開立「居家隔離通知書」之起迄時間，如有新增案例時亦同。</w:t>
      </w:r>
    </w:p>
    <w:p w:rsidR="00DE4456" w:rsidRDefault="005B1E2E">
      <w:pPr>
        <w:numPr>
          <w:ilvl w:val="0"/>
          <w:numId w:val="1"/>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中華民國</w:t>
      </w:r>
      <w:r>
        <w:rPr>
          <w:rFonts w:ascii="標楷體" w:eastAsia="標楷體" w:hAnsi="標楷體" w:cs="標楷體"/>
          <w:color w:val="000000"/>
        </w:rPr>
        <w:t>110</w:t>
      </w:r>
      <w:r>
        <w:rPr>
          <w:rFonts w:ascii="標楷體" w:eastAsia="標楷體" w:hAnsi="標楷體" w:cs="標楷體"/>
          <w:color w:val="000000"/>
        </w:rPr>
        <w:t>年</w:t>
      </w:r>
      <w:r>
        <w:rPr>
          <w:rFonts w:ascii="標楷體" w:eastAsia="標楷體" w:hAnsi="標楷體" w:cs="標楷體"/>
          <w:color w:val="000000"/>
        </w:rPr>
        <w:t>5</w:t>
      </w:r>
      <w:r>
        <w:rPr>
          <w:rFonts w:ascii="標楷體" w:eastAsia="標楷體" w:hAnsi="標楷體" w:cs="標楷體"/>
          <w:color w:val="000000"/>
        </w:rPr>
        <w:t>月</w:t>
      </w:r>
      <w:r>
        <w:rPr>
          <w:rFonts w:ascii="標楷體" w:eastAsia="標楷體" w:hAnsi="標楷體" w:cs="標楷體"/>
          <w:color w:val="000000"/>
        </w:rPr>
        <w:t>19</w:t>
      </w:r>
      <w:r>
        <w:rPr>
          <w:rFonts w:ascii="標楷體" w:eastAsia="標楷體" w:hAnsi="標楷體" w:cs="標楷體"/>
          <w:color w:val="000000"/>
        </w:rPr>
        <w:t>日起，至中華民國</w:t>
      </w:r>
      <w:r>
        <w:rPr>
          <w:rFonts w:ascii="標楷體" w:eastAsia="標楷體" w:hAnsi="標楷體" w:cs="標楷體"/>
          <w:color w:val="000000"/>
        </w:rPr>
        <w:t>110</w:t>
      </w:r>
      <w:r>
        <w:rPr>
          <w:rFonts w:ascii="標楷體" w:eastAsia="標楷體" w:hAnsi="標楷體" w:cs="標楷體"/>
          <w:color w:val="000000"/>
        </w:rPr>
        <w:t>年</w:t>
      </w:r>
      <w:r>
        <w:rPr>
          <w:rFonts w:ascii="標楷體" w:eastAsia="標楷體" w:hAnsi="標楷體" w:cs="標楷體"/>
          <w:color w:val="000000"/>
        </w:rPr>
        <w:t>5</w:t>
      </w:r>
      <w:r>
        <w:rPr>
          <w:rFonts w:ascii="標楷體" w:eastAsia="標楷體" w:hAnsi="標楷體" w:cs="標楷體"/>
          <w:color w:val="000000"/>
        </w:rPr>
        <w:t>月</w:t>
      </w:r>
      <w:r>
        <w:rPr>
          <w:rFonts w:ascii="標楷體" w:eastAsia="標楷體" w:hAnsi="標楷體" w:cs="標楷體"/>
          <w:color w:val="000000"/>
        </w:rPr>
        <w:t>28</w:t>
      </w:r>
      <w:r>
        <w:rPr>
          <w:rFonts w:ascii="標楷體" w:eastAsia="標楷體" w:hAnsi="標楷體" w:cs="標楷體"/>
          <w:color w:val="000000"/>
        </w:rPr>
        <w:t>日止。</w:t>
      </w:r>
    </w:p>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停課及補課措施</w:t>
      </w:r>
    </w:p>
    <w:p w:rsidR="00DE4456" w:rsidRDefault="005B1E2E">
      <w:pPr>
        <w:numPr>
          <w:ilvl w:val="0"/>
          <w:numId w:val="2"/>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w:t>
      </w:r>
    </w:p>
    <w:p w:rsidR="00DE4456" w:rsidRDefault="005B1E2E">
      <w:pPr>
        <w:numPr>
          <w:ilvl w:val="0"/>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導師應建立聯繫管道，主動並持續關心學生健康情形與課業學習，並妥善輔導學生，給予必要之協助。</w:t>
      </w:r>
    </w:p>
    <w:p w:rsidR="00DE4456" w:rsidRDefault="005B1E2E">
      <w:pPr>
        <w:numPr>
          <w:ilvl w:val="0"/>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由校長邀集各處室、停課班級任課教師、班級家長等召開（線上）會議，於停課後</w:t>
      </w:r>
      <w:r>
        <w:rPr>
          <w:rFonts w:ascii="標楷體" w:eastAsia="標楷體" w:hAnsi="標楷體" w:cs="標楷體"/>
          <w:color w:val="000000"/>
        </w:rPr>
        <w:t>5</w:t>
      </w:r>
      <w:r>
        <w:rPr>
          <w:rFonts w:ascii="標楷體" w:eastAsia="標楷體" w:hAnsi="標楷體" w:cs="標楷體"/>
          <w:color w:val="000000"/>
        </w:rPr>
        <w:t>天內完成補課計畫，並依學校課程發展委員會審認後報府備查。學校補課計畫，應包含全部停課期間之領域或科目課程進度、補課及評量方式等。</w:t>
      </w:r>
    </w:p>
    <w:p w:rsidR="00DE4456" w:rsidRDefault="005B1E2E">
      <w:pPr>
        <w:numPr>
          <w:ilvl w:val="0"/>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線上居家學習（含線上補課）</w:t>
      </w:r>
    </w:p>
    <w:p w:rsidR="00DE4456" w:rsidRDefault="005B1E2E">
      <w:pPr>
        <w:numPr>
          <w:ilvl w:val="1"/>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任課教師得提供同步性課程（即時課程、直播等）、非同步課程（錄影教學），或輔以線上教學平臺指定學習章節或派發學習任務，請學生於家中線上學習。</w:t>
      </w:r>
    </w:p>
    <w:p w:rsidR="00DE4456" w:rsidRDefault="005B1E2E">
      <w:pPr>
        <w:numPr>
          <w:ilvl w:val="1"/>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教師若派送線上教材及評量，需定期於線上給予回饋、回答學生問題或批改作業，以掌握學生學習情形。</w:t>
      </w:r>
    </w:p>
    <w:p w:rsidR="00DE4456" w:rsidRDefault="005B1E2E">
      <w:pPr>
        <w:numPr>
          <w:ilvl w:val="1"/>
          <w:numId w:val="3"/>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有關學生線上居家學習配套措施，教師應妥善規劃學習進度及教材，亦可參考利用教育部因材網、教育部教育雲資源或其他可記錄學生學習歷程，並利於查核學習時數之平臺。</w:t>
      </w:r>
    </w:p>
    <w:p w:rsidR="00DE4456" w:rsidRDefault="005B1E2E">
      <w:pPr>
        <w:numPr>
          <w:ilvl w:val="0"/>
          <w:numId w:val="2"/>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補課措施：</w:t>
      </w:r>
    </w:p>
    <w:p w:rsidR="00DE4456" w:rsidRDefault="005B1E2E">
      <w:pPr>
        <w:numPr>
          <w:ilvl w:val="0"/>
          <w:numId w:val="5"/>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本校採「完全補課」、「全體補課」、「正式課程優先補課」等原則。</w:t>
      </w:r>
    </w:p>
    <w:p w:rsidR="00DE4456" w:rsidRDefault="005B1E2E">
      <w:pPr>
        <w:numPr>
          <w:ilvl w:val="0"/>
          <w:numId w:val="5"/>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本校實體補課得利用假日，或正常上課日之課餘時間。國小不超過</w:t>
      </w:r>
      <w:r>
        <w:rPr>
          <w:rFonts w:ascii="標楷體" w:eastAsia="標楷體" w:hAnsi="標楷體" w:cs="標楷體"/>
          <w:color w:val="000000"/>
        </w:rPr>
        <w:t>17</w:t>
      </w:r>
      <w:r>
        <w:rPr>
          <w:rFonts w:ascii="標楷體" w:eastAsia="標楷體" w:hAnsi="標楷體" w:cs="標楷體"/>
          <w:color w:val="000000"/>
        </w:rPr>
        <w:t>：</w:t>
      </w:r>
      <w:r>
        <w:rPr>
          <w:rFonts w:ascii="標楷體" w:eastAsia="標楷體" w:hAnsi="標楷體" w:cs="標楷體"/>
          <w:color w:val="000000"/>
        </w:rPr>
        <w:t>30</w:t>
      </w:r>
      <w:r>
        <w:rPr>
          <w:rFonts w:ascii="標楷體" w:eastAsia="標楷體" w:hAnsi="標楷體" w:cs="標楷體"/>
          <w:color w:val="000000"/>
        </w:rPr>
        <w:t>，國高中不超過</w:t>
      </w:r>
      <w:r>
        <w:rPr>
          <w:rFonts w:ascii="標楷體" w:eastAsia="標楷體" w:hAnsi="標楷體" w:cs="標楷體"/>
          <w:color w:val="000000"/>
        </w:rPr>
        <w:t>18</w:t>
      </w:r>
      <w:r>
        <w:rPr>
          <w:rFonts w:ascii="標楷體" w:eastAsia="標楷體" w:hAnsi="標楷體" w:cs="標楷體"/>
          <w:color w:val="000000"/>
        </w:rPr>
        <w:t>：</w:t>
      </w:r>
      <w:r>
        <w:rPr>
          <w:rFonts w:ascii="標楷體" w:eastAsia="標楷體" w:hAnsi="標楷體" w:cs="標楷體"/>
          <w:color w:val="000000"/>
        </w:rPr>
        <w:t>30</w:t>
      </w:r>
      <w:r>
        <w:rPr>
          <w:rFonts w:ascii="標楷體" w:eastAsia="標楷體" w:hAnsi="標楷體" w:cs="標楷體"/>
          <w:color w:val="000000"/>
        </w:rPr>
        <w:t>，並於規劃完成後儘速通知學生與家長。</w:t>
      </w:r>
    </w:p>
    <w:p w:rsidR="00DE4456" w:rsidRDefault="005B1E2E">
      <w:pPr>
        <w:numPr>
          <w:ilvl w:val="0"/>
          <w:numId w:val="5"/>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本校不利用午休時間補課，若需假日補課，六日僅擇一天，以維護師生身心健康。</w:t>
      </w:r>
    </w:p>
    <w:p w:rsidR="00DE4456" w:rsidRDefault="005B1E2E">
      <w:pPr>
        <w:widowControl/>
        <w:numPr>
          <w:ilvl w:val="0"/>
          <w:numId w:val="5"/>
        </w:numPr>
        <w:rPr>
          <w:rFonts w:ascii="標楷體" w:eastAsia="標楷體" w:hAnsi="標楷體" w:cs="標楷體"/>
        </w:rPr>
      </w:pPr>
      <w:r>
        <w:rPr>
          <w:rFonts w:ascii="標楷體" w:eastAsia="標楷體" w:hAnsi="標楷體" w:cs="標楷體"/>
        </w:rPr>
        <w:t>低年級不強制以實體補課方式進行，各校可自行評估狀況，以降低未來補課壓力。</w:t>
      </w:r>
    </w:p>
    <w:p w:rsidR="00DE4456" w:rsidRDefault="005B1E2E">
      <w:pPr>
        <w:numPr>
          <w:ilvl w:val="0"/>
          <w:numId w:val="5"/>
        </w:numPr>
        <w:pBdr>
          <w:top w:val="nil"/>
          <w:left w:val="nil"/>
          <w:bottom w:val="nil"/>
          <w:right w:val="nil"/>
          <w:between w:val="nil"/>
        </w:pBdr>
        <w:jc w:val="both"/>
        <w:rPr>
          <w:rFonts w:ascii="標楷體" w:eastAsia="標楷體" w:hAnsi="標楷體" w:cs="標楷體"/>
          <w:color w:val="FF0000"/>
          <w:u w:val="single"/>
        </w:rPr>
      </w:pPr>
      <w:r>
        <w:rPr>
          <w:rFonts w:ascii="標楷體" w:eastAsia="標楷體" w:hAnsi="標楷體" w:cs="標楷體"/>
          <w:b/>
          <w:color w:val="FF0000"/>
          <w:u w:val="single"/>
        </w:rPr>
        <w:t>為降低班級復課後之補課壓力，本府線上補課折抵時數「下限」為</w:t>
      </w:r>
      <w:r>
        <w:rPr>
          <w:rFonts w:ascii="標楷體" w:eastAsia="標楷體" w:hAnsi="標楷體" w:cs="標楷體"/>
          <w:b/>
          <w:color w:val="FF0000"/>
          <w:u w:val="single"/>
        </w:rPr>
        <w:t>50%</w:t>
      </w:r>
      <w:r>
        <w:rPr>
          <w:rFonts w:ascii="標楷體" w:eastAsia="標楷體" w:hAnsi="標楷體" w:cs="標楷體"/>
          <w:b/>
          <w:color w:val="FF0000"/>
          <w:u w:val="single"/>
        </w:rPr>
        <w:t>。並鼓勵教師在維持教學品質前提上，盡量朝</w:t>
      </w:r>
      <w:r>
        <w:rPr>
          <w:rFonts w:ascii="標楷體" w:eastAsia="標楷體" w:hAnsi="標楷體" w:cs="標楷體"/>
          <w:b/>
          <w:color w:val="FF0000"/>
          <w:u w:val="single"/>
        </w:rPr>
        <w:t>100%</w:t>
      </w:r>
      <w:r>
        <w:rPr>
          <w:rFonts w:ascii="標楷體" w:eastAsia="標楷體" w:hAnsi="標楷體" w:cs="標楷體"/>
          <w:b/>
          <w:color w:val="FF0000"/>
          <w:u w:val="single"/>
        </w:rPr>
        <w:t>辦理。</w:t>
      </w:r>
    </w:p>
    <w:p w:rsidR="00DE4456" w:rsidRDefault="005B1E2E">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補課課程規劃</w:t>
      </w:r>
    </w:p>
    <w:p w:rsidR="00DE4456" w:rsidRDefault="005B1E2E">
      <w:pPr>
        <w:numPr>
          <w:ilvl w:val="0"/>
          <w:numId w:val="4"/>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本次停課班級為（六）年（五）班。</w:t>
      </w:r>
    </w:p>
    <w:p w:rsidR="00DE4456" w:rsidRDefault="005B1E2E">
      <w:pPr>
        <w:numPr>
          <w:ilvl w:val="0"/>
          <w:numId w:val="4"/>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本次停課期間，本班共有（</w:t>
      </w:r>
      <w:r>
        <w:rPr>
          <w:rFonts w:ascii="標楷體" w:eastAsia="標楷體" w:hAnsi="標楷體" w:cs="標楷體"/>
          <w:color w:val="000000"/>
        </w:rPr>
        <w:t>11</w:t>
      </w:r>
      <w:r>
        <w:rPr>
          <w:rFonts w:ascii="標楷體" w:eastAsia="標楷體" w:hAnsi="標楷體" w:cs="標楷體"/>
          <w:color w:val="000000"/>
        </w:rPr>
        <w:t>）科，共（</w:t>
      </w:r>
      <w:r>
        <w:rPr>
          <w:rFonts w:ascii="標楷體" w:eastAsia="標楷體" w:hAnsi="標楷體" w:cs="標楷體"/>
          <w:color w:val="000000"/>
        </w:rPr>
        <w:t>50</w:t>
      </w:r>
      <w:r>
        <w:rPr>
          <w:rFonts w:ascii="標楷體" w:eastAsia="標楷體" w:hAnsi="標楷體" w:cs="標楷體"/>
          <w:color w:val="000000"/>
        </w:rPr>
        <w:t>）節數未進行，需採</w:t>
      </w:r>
      <w:r>
        <w:rPr>
          <w:rFonts w:ascii="標楷體" w:eastAsia="標楷體" w:hAnsi="標楷體" w:cs="標楷體"/>
          <w:b/>
          <w:color w:val="000000"/>
          <w:u w:val="single"/>
        </w:rPr>
        <w:t>線上補課</w:t>
      </w:r>
      <w:r>
        <w:rPr>
          <w:rFonts w:ascii="標楷體" w:eastAsia="標楷體" w:hAnsi="標楷體" w:cs="標楷體"/>
          <w:color w:val="000000"/>
        </w:rPr>
        <w:t>方式進行。</w:t>
      </w:r>
    </w:p>
    <w:p w:rsidR="00DE4456" w:rsidRDefault="005B1E2E">
      <w:pPr>
        <w:numPr>
          <w:ilvl w:val="0"/>
          <w:numId w:val="4"/>
        </w:numPr>
        <w:pBdr>
          <w:top w:val="nil"/>
          <w:left w:val="nil"/>
          <w:bottom w:val="nil"/>
          <w:right w:val="nil"/>
          <w:between w:val="nil"/>
        </w:pBdr>
        <w:jc w:val="both"/>
        <w:rPr>
          <w:rFonts w:ascii="標楷體" w:eastAsia="標楷體" w:hAnsi="標楷體" w:cs="標楷體"/>
          <w:color w:val="FF0000"/>
        </w:rPr>
      </w:pPr>
      <w:r>
        <w:rPr>
          <w:rFonts w:ascii="標楷體" w:eastAsia="標楷體" w:hAnsi="標楷體" w:cs="標楷體"/>
          <w:b/>
          <w:color w:val="FF0000"/>
        </w:rPr>
        <w:t>「線上補課」部分為（</w:t>
      </w:r>
      <w:r>
        <w:rPr>
          <w:rFonts w:ascii="標楷體" w:eastAsia="標楷體" w:hAnsi="標楷體" w:cs="標楷體"/>
          <w:b/>
          <w:color w:val="FF0000"/>
        </w:rPr>
        <w:t>50</w:t>
      </w:r>
      <w:r>
        <w:rPr>
          <w:rFonts w:ascii="標楷體" w:eastAsia="標楷體" w:hAnsi="標楷體" w:cs="標楷體"/>
          <w:b/>
          <w:color w:val="FF0000"/>
        </w:rPr>
        <w:t>）節，佔班級須補課總節數（</w:t>
      </w:r>
      <w:r>
        <w:rPr>
          <w:rFonts w:ascii="標楷體" w:eastAsia="標楷體" w:hAnsi="標楷體" w:cs="標楷體"/>
          <w:b/>
          <w:color w:val="FF0000"/>
        </w:rPr>
        <w:t>100</w:t>
      </w:r>
      <w:r>
        <w:rPr>
          <w:rFonts w:ascii="標楷體" w:eastAsia="標楷體" w:hAnsi="標楷體" w:cs="標楷體"/>
          <w:b/>
          <w:color w:val="FF0000"/>
        </w:rPr>
        <w:t>）</w:t>
      </w:r>
      <w:r>
        <w:rPr>
          <w:rFonts w:ascii="標楷體" w:eastAsia="標楷體" w:hAnsi="標楷體" w:cs="標楷體"/>
          <w:b/>
          <w:color w:val="FF0000"/>
        </w:rPr>
        <w:t>%</w:t>
      </w:r>
      <w:r>
        <w:rPr>
          <w:rFonts w:ascii="標楷體" w:eastAsia="標楷體" w:hAnsi="標楷體" w:cs="標楷體"/>
          <w:b/>
          <w:color w:val="FF0000"/>
        </w:rPr>
        <w:t>。</w:t>
      </w:r>
    </w:p>
    <w:p w:rsidR="00DE4456" w:rsidRDefault="005B1E2E">
      <w:pPr>
        <w:numPr>
          <w:ilvl w:val="0"/>
          <w:numId w:val="4"/>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基於「完全補課」原則，停課班級應提出以下各科目補課計畫（分科填表，一科一組表格，表格請自行延伸）</w:t>
      </w: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（一）國語科</w:t>
      </w:r>
    </w:p>
    <w:tbl>
      <w:tblPr>
        <w:tblStyle w:val="ae"/>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4677"/>
      </w:tblGrid>
      <w:tr w:rsidR="00DE4456" w:rsidTr="005B1E2E">
        <w:tc>
          <w:tcPr>
            <w:tcW w:w="3970"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677"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陳品蓁</w:t>
            </w:r>
          </w:p>
        </w:tc>
      </w:tr>
      <w:tr w:rsidR="00DE4456" w:rsidTr="005B1E2E">
        <w:tc>
          <w:tcPr>
            <w:tcW w:w="3970"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677"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國語第十一課</w:t>
            </w:r>
            <w:r>
              <w:rPr>
                <w:rFonts w:ascii="標楷體" w:eastAsia="標楷體" w:hAnsi="標楷體" w:cs="標楷體"/>
                <w:color w:val="000000"/>
              </w:rPr>
              <w:t xml:space="preserve"> </w:t>
            </w:r>
            <w:r>
              <w:rPr>
                <w:rFonts w:ascii="標楷體" w:eastAsia="標楷體" w:hAnsi="標楷體" w:cs="標楷體"/>
                <w:color w:val="000000"/>
              </w:rPr>
              <w:t>祝福你，孩子</w:t>
            </w:r>
            <w:r>
              <w:rPr>
                <w:rFonts w:ascii="標楷體" w:eastAsia="標楷體" w:hAnsi="標楷體" w:cs="標楷體"/>
                <w:color w:val="000000"/>
              </w:rPr>
              <w:t>!</w:t>
            </w:r>
            <w:r>
              <w:rPr>
                <w:rFonts w:ascii="標楷體" w:eastAsia="標楷體" w:hAnsi="標楷體" w:cs="標楷體"/>
                <w:color w:val="000000"/>
              </w:rPr>
              <w:t>、總複習</w:t>
            </w:r>
          </w:p>
        </w:tc>
      </w:tr>
      <w:tr w:rsidR="00DE4456" w:rsidTr="005B1E2E">
        <w:tc>
          <w:tcPr>
            <w:tcW w:w="3970"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677"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8</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8</w:t>
            </w:r>
            <w:r>
              <w:rPr>
                <w:rFonts w:ascii="標楷體" w:eastAsia="標楷體" w:hAnsi="標楷體" w:cs="標楷體"/>
                <w:color w:val="000000"/>
              </w:rPr>
              <w:t>）節</w:t>
            </w:r>
          </w:p>
        </w:tc>
      </w:tr>
      <w:tr w:rsidR="00DE4456" w:rsidTr="005B1E2E">
        <w:tc>
          <w:tcPr>
            <w:tcW w:w="3970"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677"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3970"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677"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3970"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677" w:type="dxa"/>
            <w:tcBorders>
              <w:top w:val="single" w:sz="24" w:space="0" w:color="000000"/>
              <w:bottom w:val="single" w:sz="4" w:space="0" w:color="000000"/>
              <w:right w:val="single" w:sz="24" w:space="0" w:color="000000"/>
            </w:tcBorders>
          </w:tcPr>
          <w:p w:rsidR="00DE4456" w:rsidRDefault="005B1E2E">
            <w:pPr>
              <w:rPr>
                <w:rFonts w:ascii="標楷體" w:eastAsia="標楷體" w:hAnsi="標楷體" w:cs="標楷體"/>
              </w:rPr>
            </w:pPr>
            <w:r>
              <w:rPr>
                <w:rFonts w:ascii="標楷體" w:eastAsia="標楷體" w:hAnsi="標楷體" w:cs="標楷體"/>
              </w:rPr>
              <w:t>1.</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線上教材學習。</w:t>
            </w:r>
          </w:p>
          <w:p w:rsidR="00DE4456" w:rsidRDefault="005B1E2E">
            <w:pPr>
              <w:rPr>
                <w:rFonts w:ascii="標楷體" w:eastAsia="標楷體" w:hAnsi="標楷體" w:cs="標楷體"/>
              </w:rPr>
            </w:pPr>
            <w:r>
              <w:rPr>
                <w:rFonts w:ascii="標楷體" w:eastAsia="標楷體" w:hAnsi="標楷體" w:cs="標楷體"/>
              </w:rPr>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4.</w:t>
            </w:r>
            <w:r>
              <w:rPr>
                <w:rFonts w:ascii="標楷體" w:eastAsia="標楷體" w:hAnsi="標楷體" w:cs="標楷體"/>
              </w:rPr>
              <w:t>以班網、私訊、</w:t>
            </w:r>
            <w:r>
              <w:rPr>
                <w:rFonts w:ascii="標楷體" w:eastAsia="標楷體" w:hAnsi="標楷體" w:cs="標楷體"/>
              </w:rPr>
              <w:t>google classroom</w:t>
            </w:r>
            <w:r>
              <w:rPr>
                <w:rFonts w:ascii="標楷體" w:eastAsia="標楷體" w:hAnsi="標楷體" w:cs="標楷體"/>
              </w:rPr>
              <w:t>等不定時了解學生學習情形，並以</w:t>
            </w:r>
            <w:r>
              <w:rPr>
                <w:rFonts w:ascii="標楷體" w:eastAsia="標楷體" w:hAnsi="標楷體" w:cs="標楷體"/>
              </w:rPr>
              <w:t>605</w:t>
            </w:r>
            <w:r>
              <w:rPr>
                <w:rFonts w:ascii="標楷體" w:eastAsia="標楷體" w:hAnsi="標楷體" w:cs="標楷體"/>
              </w:rPr>
              <w:t>班網、私訊適時和家長進行溝通並請家長督促。</w:t>
            </w:r>
          </w:p>
          <w:p w:rsidR="00DE4456" w:rsidRDefault="005B1E2E">
            <w:pPr>
              <w:rPr>
                <w:rFonts w:ascii="標楷體" w:eastAsia="標楷體" w:hAnsi="標楷體" w:cs="標楷體"/>
              </w:rPr>
            </w:pPr>
            <w:r>
              <w:rPr>
                <w:rFonts w:ascii="標楷體" w:eastAsia="標楷體" w:hAnsi="標楷體" w:cs="標楷體"/>
              </w:rPr>
              <w:t>5.</w:t>
            </w:r>
            <w:r>
              <w:rPr>
                <w:rFonts w:ascii="標楷體" w:eastAsia="標楷體" w:hAnsi="標楷體" w:cs="標楷體"/>
              </w:rPr>
              <w:t>要求學生上傳作業，了解學生學習情形，進行學生個別差異的即時補救。</w:t>
            </w:r>
          </w:p>
          <w:p w:rsidR="00DE4456" w:rsidRDefault="00DE4456">
            <w:pPr>
              <w:rPr>
                <w:rFonts w:ascii="標楷體" w:eastAsia="標楷體" w:hAnsi="標楷體" w:cs="標楷體"/>
              </w:rPr>
            </w:pPr>
          </w:p>
          <w:p w:rsidR="00DE4456" w:rsidRDefault="005B1E2E">
            <w:pPr>
              <w:rPr>
                <w:rFonts w:ascii="標楷體" w:eastAsia="標楷體" w:hAnsi="標楷體" w:cs="標楷體"/>
              </w:rPr>
            </w:pPr>
            <w:r>
              <w:rPr>
                <w:rFonts w:ascii="標楷體" w:eastAsia="標楷體" w:hAnsi="標楷體" w:cs="標楷體"/>
                <w:noProof/>
              </w:rPr>
              <w:drawing>
                <wp:inline distT="0" distB="0" distL="0" distR="0">
                  <wp:extent cx="2645026" cy="1983771"/>
                  <wp:effectExtent l="0" t="0" r="0" b="0"/>
                  <wp:docPr id="9" name="image5.jpg" descr="C:\Users\user\OneDrive\桌面\605 同步教學\同步教學.jpg"/>
                  <wp:cNvGraphicFramePr/>
                  <a:graphic xmlns:a="http://schemas.openxmlformats.org/drawingml/2006/main">
                    <a:graphicData uri="http://schemas.openxmlformats.org/drawingml/2006/picture">
                      <pic:pic xmlns:pic="http://schemas.openxmlformats.org/drawingml/2006/picture">
                        <pic:nvPicPr>
                          <pic:cNvPr id="0" name="image5.jpg" descr="C:\Users\user\OneDrive\桌面\605 同步教學\同步教學.jpg"/>
                          <pic:cNvPicPr preferRelativeResize="0"/>
                        </pic:nvPicPr>
                        <pic:blipFill>
                          <a:blip r:embed="rId6"/>
                          <a:srcRect/>
                          <a:stretch>
                            <a:fillRect/>
                          </a:stretch>
                        </pic:blipFill>
                        <pic:spPr>
                          <a:xfrm>
                            <a:off x="0" y="0"/>
                            <a:ext cx="2645026" cy="1983771"/>
                          </a:xfrm>
                          <a:prstGeom prst="rect">
                            <a:avLst/>
                          </a:prstGeom>
                          <a:ln/>
                        </pic:spPr>
                      </pic:pic>
                    </a:graphicData>
                  </a:graphic>
                </wp:inline>
              </w:drawing>
            </w:r>
          </w:p>
        </w:tc>
      </w:tr>
      <w:tr w:rsidR="00DE4456" w:rsidTr="005B1E2E">
        <w:tc>
          <w:tcPr>
            <w:tcW w:w="3970"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p>
        </w:tc>
        <w:tc>
          <w:tcPr>
            <w:tcW w:w="4677"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上傳作業、錄影或錄音方式回傳、課文朗讀給父母聽、線上測驗、多元利用線上課程進行相關評量。</w:t>
            </w:r>
          </w:p>
          <w:p w:rsidR="00DE4456" w:rsidRDefault="005B1E2E">
            <w:pPr>
              <w:pBdr>
                <w:top w:val="nil"/>
                <w:left w:val="nil"/>
                <w:bottom w:val="nil"/>
                <w:right w:val="nil"/>
                <w:between w:val="nil"/>
              </w:pBdr>
              <w:jc w:val="both"/>
              <w:rPr>
                <w:rFonts w:ascii="標楷體" w:eastAsia="標楷體" w:hAnsi="標楷體" w:cs="標楷體"/>
                <w:color w:val="000000"/>
              </w:rPr>
            </w:pPr>
            <w:r>
              <w:rPr>
                <w:noProof/>
              </w:rPr>
              <w:drawing>
                <wp:anchor distT="0" distB="0" distL="114300" distR="114300" simplePos="0" relativeHeight="251658240" behindDoc="0" locked="0" layoutInCell="1" hidden="0" allowOverlap="1">
                  <wp:simplePos x="0" y="0"/>
                  <wp:positionH relativeFrom="column">
                    <wp:posOffset>571500</wp:posOffset>
                  </wp:positionH>
                  <wp:positionV relativeFrom="paragraph">
                    <wp:posOffset>28575</wp:posOffset>
                  </wp:positionV>
                  <wp:extent cx="1443038" cy="2052519"/>
                  <wp:effectExtent l="0" t="0" r="0" b="0"/>
                  <wp:wrapSquare wrapText="bothSides" distT="0" distB="0" distL="114300" distR="114300"/>
                  <wp:docPr id="8" name="image2.jpg" descr="C:\Users\user\OneDrive\桌面\11.jpg"/>
                  <wp:cNvGraphicFramePr/>
                  <a:graphic xmlns:a="http://schemas.openxmlformats.org/drawingml/2006/main">
                    <a:graphicData uri="http://schemas.openxmlformats.org/drawingml/2006/picture">
                      <pic:pic xmlns:pic="http://schemas.openxmlformats.org/drawingml/2006/picture">
                        <pic:nvPicPr>
                          <pic:cNvPr id="0" name="image2.jpg" descr="C:\Users\user\OneDrive\桌面\11.jpg"/>
                          <pic:cNvPicPr preferRelativeResize="0"/>
                        </pic:nvPicPr>
                        <pic:blipFill>
                          <a:blip r:embed="rId7"/>
                          <a:srcRect/>
                          <a:stretch>
                            <a:fillRect/>
                          </a:stretch>
                        </pic:blipFill>
                        <pic:spPr>
                          <a:xfrm>
                            <a:off x="0" y="0"/>
                            <a:ext cx="1443038" cy="2052519"/>
                          </a:xfrm>
                          <a:prstGeom prst="rect">
                            <a:avLst/>
                          </a:prstGeom>
                          <a:ln/>
                        </pic:spPr>
                      </pic:pic>
                    </a:graphicData>
                  </a:graphic>
                </wp:anchor>
              </w:drawing>
            </w:r>
          </w:p>
        </w:tc>
      </w:tr>
      <w:tr w:rsidR="00DE4456" w:rsidTr="005B1E2E">
        <w:tc>
          <w:tcPr>
            <w:tcW w:w="3970"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677"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如有學生因資訊設備、家庭背景等不可抗力因素而未能視訊者，將以每日功課與指派任務</w:t>
            </w:r>
            <w:r>
              <w:rPr>
                <w:rFonts w:ascii="標楷體" w:eastAsia="標楷體" w:hAnsi="標楷體" w:cs="標楷體"/>
                <w:color w:val="000000"/>
              </w:rPr>
              <w:t>(</w:t>
            </w:r>
            <w:r>
              <w:rPr>
                <w:rFonts w:ascii="標楷體" w:eastAsia="標楷體" w:hAnsi="標楷體" w:cs="標楷體"/>
                <w:color w:val="000000"/>
              </w:rPr>
              <w:t>作業</w:t>
            </w:r>
            <w:r>
              <w:rPr>
                <w:rFonts w:ascii="標楷體" w:eastAsia="標楷體" w:hAnsi="標楷體" w:cs="標楷體"/>
                <w:color w:val="000000"/>
              </w:rPr>
              <w:t>)</w:t>
            </w:r>
            <w:r>
              <w:rPr>
                <w:rFonts w:ascii="標楷體" w:eastAsia="標楷體" w:hAnsi="標楷體" w:cs="標楷體"/>
                <w:color w:val="000000"/>
              </w:rPr>
              <w:t>為主，並以私訊或電話給予適時協助，返校後另進行個別課業指導。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（二）英語科</w:t>
      </w:r>
      <w:r>
        <w:rPr>
          <w:rFonts w:ascii="標楷體" w:eastAsia="標楷體" w:hAnsi="標楷體" w:cs="標楷體"/>
          <w:color w:val="000000"/>
        </w:rPr>
        <w:t>(601 603 604 605)</w:t>
      </w:r>
    </w:p>
    <w:tbl>
      <w:tblPr>
        <w:tblStyle w:val="af"/>
        <w:tblW w:w="89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2"/>
        <w:gridCol w:w="4819"/>
      </w:tblGrid>
      <w:tr w:rsidR="00DE4456" w:rsidTr="005B1E2E">
        <w:tc>
          <w:tcPr>
            <w:tcW w:w="4112"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819"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林佳蕙</w:t>
            </w:r>
          </w:p>
        </w:tc>
      </w:tr>
      <w:tr w:rsidR="00DE4456" w:rsidTr="005B1E2E">
        <w:tc>
          <w:tcPr>
            <w:tcW w:w="4112"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819"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Fello Me 8  unit4  p.53-64</w:t>
            </w:r>
          </w:p>
        </w:tc>
      </w:tr>
      <w:tr w:rsidR="00DE4456" w:rsidTr="005B1E2E">
        <w:tc>
          <w:tcPr>
            <w:tcW w:w="4112"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819"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5</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5</w:t>
            </w:r>
            <w:r>
              <w:rPr>
                <w:rFonts w:ascii="標楷體" w:eastAsia="標楷體" w:hAnsi="標楷體" w:cs="標楷體"/>
                <w:color w:val="000000"/>
              </w:rPr>
              <w:t>）節</w:t>
            </w:r>
          </w:p>
        </w:tc>
      </w:tr>
      <w:tr w:rsidR="00DE4456" w:rsidTr="005B1E2E">
        <w:tc>
          <w:tcPr>
            <w:tcW w:w="4112"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819"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r>
              <w:rPr>
                <w:rFonts w:ascii="標楷體" w:eastAsia="標楷體" w:hAnsi="標楷體" w:cs="標楷體"/>
                <w:color w:val="000000"/>
              </w:rPr>
              <w:t>5/31-6/1</w:t>
            </w:r>
          </w:p>
        </w:tc>
      </w:tr>
      <w:tr w:rsidR="00DE4456" w:rsidTr="005B1E2E">
        <w:tc>
          <w:tcPr>
            <w:tcW w:w="4112"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819"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112"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819" w:type="dxa"/>
            <w:tcBorders>
              <w:top w:val="single" w:sz="24" w:space="0" w:color="000000"/>
              <w:bottom w:val="single" w:sz="4" w:space="0" w:color="000000"/>
              <w:right w:val="single" w:sz="24" w:space="0" w:color="000000"/>
            </w:tcBorders>
          </w:tcPr>
          <w:p w:rsidR="00DE4456" w:rsidRDefault="005B1E2E">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進行教學單元的錄影。</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DE4456" w:rsidRDefault="005B1E2E">
            <w:pPr>
              <w:rPr>
                <w:rFonts w:ascii="標楷體" w:eastAsia="標楷體" w:hAnsi="標楷體" w:cs="標楷體"/>
              </w:rPr>
            </w:pPr>
            <w:r>
              <w:rPr>
                <w:rFonts w:ascii="標楷體" w:eastAsia="標楷體" w:hAnsi="標楷體" w:cs="標楷體"/>
              </w:rPr>
              <w:lastRenderedPageBreak/>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4.</w:t>
            </w:r>
            <w:r>
              <w:rPr>
                <w:rFonts w:ascii="標楷體" w:eastAsia="標楷體" w:hAnsi="標楷體" w:cs="標楷體"/>
              </w:rPr>
              <w:t>以</w:t>
            </w:r>
            <w:r>
              <w:rPr>
                <w:rFonts w:ascii="標楷體" w:eastAsia="標楷體" w:hAnsi="標楷體" w:cs="標楷體"/>
              </w:rPr>
              <w:t>line</w:t>
            </w:r>
            <w:r>
              <w:rPr>
                <w:rFonts w:ascii="標楷體" w:eastAsia="標楷體" w:hAnsi="標楷體" w:cs="標楷體"/>
              </w:rPr>
              <w:t>、電話等不定時了解學生學習情形，並適時和家長進行溝通並請家長督促。</w:t>
            </w:r>
          </w:p>
          <w:p w:rsidR="00DE4456" w:rsidRDefault="005B1E2E">
            <w:pPr>
              <w:rPr>
                <w:rFonts w:ascii="標楷體" w:eastAsia="標楷體" w:hAnsi="標楷體" w:cs="標楷體"/>
              </w:rPr>
            </w:pPr>
            <w:r>
              <w:rPr>
                <w:rFonts w:ascii="標楷體" w:eastAsia="標楷體" w:hAnsi="標楷體" w:cs="標楷體"/>
              </w:rPr>
              <w:t>5.</w:t>
            </w:r>
            <w:r>
              <w:rPr>
                <w:rFonts w:ascii="標楷體" w:eastAsia="標楷體" w:hAnsi="標楷體" w:cs="標楷體"/>
              </w:rPr>
              <w:t>要求學生上傳作業，了解學生學習情形，進行學生個別差異的即時補救。</w:t>
            </w:r>
          </w:p>
          <w:p w:rsidR="00DE4456" w:rsidRDefault="005B1E2E">
            <w:pPr>
              <w:rPr>
                <w:rFonts w:ascii="標楷體" w:eastAsia="標楷體" w:hAnsi="標楷體" w:cs="標楷體"/>
              </w:rPr>
            </w:pPr>
            <w:r>
              <w:rPr>
                <w:rFonts w:ascii="標楷體" w:eastAsia="標楷體" w:hAnsi="標楷體" w:cs="標楷體"/>
              </w:rPr>
              <w:t>6.</w:t>
            </w:r>
            <w:r>
              <w:rPr>
                <w:rFonts w:ascii="標楷體" w:eastAsia="標楷體" w:hAnsi="標楷體" w:cs="標楷體"/>
              </w:rPr>
              <w:t>如有學生因資訊設備、家庭背景等不可抗力因素而未能完成學習，將要求到校進行個別課業指導。</w:t>
            </w:r>
          </w:p>
        </w:tc>
      </w:tr>
      <w:tr w:rsidR="00DE4456" w:rsidTr="005B1E2E">
        <w:tc>
          <w:tcPr>
            <w:tcW w:w="4112"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p>
        </w:tc>
        <w:tc>
          <w:tcPr>
            <w:tcW w:w="4819"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上傳作業、錄影方式回傳、口說給父母聽、線上測驗、多元利用</w:t>
            </w:r>
            <w:r>
              <w:rPr>
                <w:rFonts w:ascii="標楷體" w:eastAsia="標楷體" w:hAnsi="標楷體" w:cs="標楷體"/>
                <w:color w:val="000000"/>
              </w:rPr>
              <w:t>Cool English</w:t>
            </w:r>
            <w:r>
              <w:rPr>
                <w:rFonts w:ascii="標楷體" w:eastAsia="標楷體" w:hAnsi="標楷體" w:cs="標楷體"/>
                <w:color w:val="000000"/>
              </w:rPr>
              <w:t>等線上課程進行相關評量</w:t>
            </w:r>
          </w:p>
        </w:tc>
      </w:tr>
      <w:tr w:rsidR="00DE4456" w:rsidTr="005B1E2E">
        <w:tc>
          <w:tcPr>
            <w:tcW w:w="4112"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819"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如有學生因資訊設備、家庭背景等不可抗力因素而未能完成學習，將要求到校進行個別課業指導。</w:t>
            </w:r>
          </w:p>
        </w:tc>
      </w:tr>
    </w:tbl>
    <w:p w:rsidR="00DE4456" w:rsidRDefault="00DE4456"/>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（三）數學科</w:t>
      </w:r>
    </w:p>
    <w:tbl>
      <w:tblPr>
        <w:tblStyle w:val="af0"/>
        <w:tblW w:w="89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2"/>
        <w:gridCol w:w="4819"/>
      </w:tblGrid>
      <w:tr w:rsidR="00DE4456" w:rsidTr="005B1E2E">
        <w:tc>
          <w:tcPr>
            <w:tcW w:w="4112"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819"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陳品蓁</w:t>
            </w:r>
          </w:p>
        </w:tc>
      </w:tr>
      <w:tr w:rsidR="00DE4456" w:rsidTr="005B1E2E">
        <w:tc>
          <w:tcPr>
            <w:tcW w:w="4112"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819"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數學習作</w:t>
            </w:r>
            <w:r>
              <w:rPr>
                <w:rFonts w:ascii="標楷體" w:eastAsia="標楷體" w:hAnsi="標楷體" w:cs="標楷體"/>
                <w:color w:val="000000"/>
              </w:rPr>
              <w:t>P73 - P86</w:t>
            </w:r>
            <w:r>
              <w:rPr>
                <w:rFonts w:ascii="標楷體" w:eastAsia="標楷體" w:hAnsi="標楷體" w:cs="標楷體"/>
                <w:color w:val="000000"/>
              </w:rPr>
              <w:t>解題觀念、總複習</w:t>
            </w:r>
          </w:p>
        </w:tc>
      </w:tr>
      <w:tr w:rsidR="00DE4456" w:rsidTr="005B1E2E">
        <w:tc>
          <w:tcPr>
            <w:tcW w:w="4112"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819"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6</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6</w:t>
            </w:r>
            <w:r>
              <w:rPr>
                <w:rFonts w:ascii="標楷體" w:eastAsia="標楷體" w:hAnsi="標楷體" w:cs="標楷體"/>
                <w:color w:val="000000"/>
              </w:rPr>
              <w:t>）節</w:t>
            </w:r>
          </w:p>
        </w:tc>
      </w:tr>
      <w:tr w:rsidR="00DE4456" w:rsidTr="005B1E2E">
        <w:tc>
          <w:tcPr>
            <w:tcW w:w="4112"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819"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112"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819"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112"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819" w:type="dxa"/>
            <w:tcBorders>
              <w:top w:val="single" w:sz="24" w:space="0" w:color="000000"/>
              <w:bottom w:val="single" w:sz="4" w:space="0" w:color="000000"/>
              <w:right w:val="single" w:sz="24" w:space="0" w:color="000000"/>
            </w:tcBorders>
          </w:tcPr>
          <w:p w:rsidR="00DE4456" w:rsidRDefault="005B1E2E">
            <w:pPr>
              <w:rPr>
                <w:rFonts w:ascii="標楷體" w:eastAsia="標楷體" w:hAnsi="標楷體" w:cs="標楷體"/>
              </w:rPr>
            </w:pPr>
            <w:r>
              <w:rPr>
                <w:rFonts w:ascii="標楷體" w:eastAsia="標楷體" w:hAnsi="標楷體" w:cs="標楷體"/>
              </w:rPr>
              <w:t>1.</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線上教材學習。</w:t>
            </w:r>
          </w:p>
          <w:p w:rsidR="00DE4456" w:rsidRDefault="005B1E2E">
            <w:pPr>
              <w:rPr>
                <w:rFonts w:ascii="標楷體" w:eastAsia="標楷體" w:hAnsi="標楷體" w:cs="標楷體"/>
              </w:rPr>
            </w:pPr>
            <w:r>
              <w:rPr>
                <w:rFonts w:ascii="標楷體" w:eastAsia="標楷體" w:hAnsi="標楷體" w:cs="標楷體"/>
              </w:rPr>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4.</w:t>
            </w:r>
            <w:r>
              <w:rPr>
                <w:rFonts w:ascii="標楷體" w:eastAsia="標楷體" w:hAnsi="標楷體" w:cs="標楷體"/>
              </w:rPr>
              <w:t>以私訊、</w:t>
            </w:r>
            <w:r>
              <w:rPr>
                <w:rFonts w:ascii="標楷體" w:eastAsia="標楷體" w:hAnsi="標楷體" w:cs="標楷體"/>
              </w:rPr>
              <w:t>google classroom</w:t>
            </w:r>
            <w:r>
              <w:rPr>
                <w:rFonts w:ascii="標楷體" w:eastAsia="標楷體" w:hAnsi="標楷體" w:cs="標楷體"/>
              </w:rPr>
              <w:t>等不定時了解學生學習情形，並</w:t>
            </w:r>
            <w:r>
              <w:rPr>
                <w:rFonts w:ascii="標楷體" w:eastAsia="標楷體" w:hAnsi="標楷體" w:cs="標楷體"/>
              </w:rPr>
              <w:t>605</w:t>
            </w:r>
            <w:r>
              <w:rPr>
                <w:rFonts w:ascii="標楷體" w:eastAsia="標楷體" w:hAnsi="標楷體" w:cs="標楷體"/>
              </w:rPr>
              <w:t>班網、私訊適時和家長進行溝通並請家長督促。</w:t>
            </w:r>
          </w:p>
          <w:p w:rsidR="00DE4456" w:rsidRDefault="005B1E2E">
            <w:pPr>
              <w:rPr>
                <w:rFonts w:ascii="標楷體" w:eastAsia="標楷體" w:hAnsi="標楷體" w:cs="標楷體"/>
              </w:rPr>
            </w:pPr>
            <w:r>
              <w:rPr>
                <w:rFonts w:ascii="標楷體" w:eastAsia="標楷體" w:hAnsi="標楷體" w:cs="標楷體"/>
              </w:rPr>
              <w:t>5.</w:t>
            </w:r>
            <w:r>
              <w:rPr>
                <w:rFonts w:ascii="標楷體" w:eastAsia="標楷體" w:hAnsi="標楷體" w:cs="標楷體"/>
              </w:rPr>
              <w:t>要求學生上傳作業，了解學生學習情形，進行學生個別差異的即時補救。</w:t>
            </w:r>
          </w:p>
        </w:tc>
      </w:tr>
      <w:tr w:rsidR="00DE4456" w:rsidTr="005B1E2E">
        <w:tc>
          <w:tcPr>
            <w:tcW w:w="4112"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819"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上傳作業、線上測驗、多元利用因材網等線上課程進行相關評量。</w:t>
            </w:r>
          </w:p>
          <w:p w:rsidR="00DE4456" w:rsidRDefault="005B1E2E">
            <w:pPr>
              <w:pBdr>
                <w:top w:val="nil"/>
                <w:left w:val="nil"/>
                <w:bottom w:val="nil"/>
                <w:right w:val="nil"/>
                <w:between w:val="nil"/>
              </w:pBdr>
              <w:jc w:val="both"/>
              <w:rPr>
                <w:rFonts w:ascii="標楷體" w:eastAsia="標楷體" w:hAnsi="標楷體" w:cs="標楷體"/>
                <w:color w:val="000000"/>
              </w:rPr>
            </w:pPr>
            <w:r>
              <w:rPr>
                <w:noProof/>
              </w:rPr>
              <w:lastRenderedPageBreak/>
              <w:drawing>
                <wp:anchor distT="0" distB="0" distL="114300" distR="114300" simplePos="0" relativeHeight="251659264" behindDoc="0" locked="0" layoutInCell="1" hidden="0" allowOverlap="1">
                  <wp:simplePos x="0" y="0"/>
                  <wp:positionH relativeFrom="column">
                    <wp:posOffset>636</wp:posOffset>
                  </wp:positionH>
                  <wp:positionV relativeFrom="paragraph">
                    <wp:posOffset>-7999729</wp:posOffset>
                  </wp:positionV>
                  <wp:extent cx="1389380" cy="2743835"/>
                  <wp:effectExtent l="0" t="0" r="0" b="0"/>
                  <wp:wrapSquare wrapText="bothSides" distT="0" distB="0" distL="114300" distR="114300"/>
                  <wp:docPr id="7" name="image4.jpg" descr="C:\Users\user\OneDrive\桌面\oo.jpg"/>
                  <wp:cNvGraphicFramePr/>
                  <a:graphic xmlns:a="http://schemas.openxmlformats.org/drawingml/2006/main">
                    <a:graphicData uri="http://schemas.openxmlformats.org/drawingml/2006/picture">
                      <pic:pic xmlns:pic="http://schemas.openxmlformats.org/drawingml/2006/picture">
                        <pic:nvPicPr>
                          <pic:cNvPr id="0" name="image4.jpg" descr="C:\Users\user\OneDrive\桌面\oo.jpg"/>
                          <pic:cNvPicPr preferRelativeResize="0"/>
                        </pic:nvPicPr>
                        <pic:blipFill>
                          <a:blip r:embed="rId8"/>
                          <a:srcRect/>
                          <a:stretch>
                            <a:fillRect/>
                          </a:stretch>
                        </pic:blipFill>
                        <pic:spPr>
                          <a:xfrm>
                            <a:off x="0" y="0"/>
                            <a:ext cx="1389380" cy="2743835"/>
                          </a:xfrm>
                          <a:prstGeom prst="rect">
                            <a:avLst/>
                          </a:prstGeom>
                          <a:ln/>
                        </pic:spPr>
                      </pic:pic>
                    </a:graphicData>
                  </a:graphic>
                </wp:anchor>
              </w:drawing>
            </w:r>
          </w:p>
        </w:tc>
      </w:tr>
      <w:tr w:rsidR="00DE4456" w:rsidTr="005B1E2E">
        <w:tc>
          <w:tcPr>
            <w:tcW w:w="4112"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lastRenderedPageBreak/>
              <w:t>本領域未能線上補課學生相應學習措施</w:t>
            </w:r>
          </w:p>
        </w:tc>
        <w:tc>
          <w:tcPr>
            <w:tcW w:w="4819"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如有學生因資訊設備、家庭背景等不可抗力因素而未能完成學習，將以每日功課與指派任務</w:t>
            </w:r>
            <w:r>
              <w:rPr>
                <w:rFonts w:ascii="標楷體" w:eastAsia="標楷體" w:hAnsi="標楷體" w:cs="標楷體"/>
                <w:color w:val="000000"/>
              </w:rPr>
              <w:t>(</w:t>
            </w:r>
            <w:r>
              <w:rPr>
                <w:rFonts w:ascii="標楷體" w:eastAsia="標楷體" w:hAnsi="標楷體" w:cs="標楷體"/>
                <w:color w:val="000000"/>
              </w:rPr>
              <w:t>作業</w:t>
            </w:r>
            <w:r>
              <w:rPr>
                <w:rFonts w:ascii="標楷體" w:eastAsia="標楷體" w:hAnsi="標楷體" w:cs="標楷體"/>
                <w:color w:val="000000"/>
              </w:rPr>
              <w:t>)</w:t>
            </w:r>
            <w:r>
              <w:rPr>
                <w:rFonts w:ascii="標楷體" w:eastAsia="標楷體" w:hAnsi="標楷體" w:cs="標楷體"/>
                <w:color w:val="000000"/>
              </w:rPr>
              <w:t>為主，並以私訊或電話給予適時協助，返校後另進行個別課業指導。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（四）社會科</w:t>
      </w:r>
    </w:p>
    <w:tbl>
      <w:tblPr>
        <w:tblStyle w:val="af1"/>
        <w:tblW w:w="89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2"/>
        <w:gridCol w:w="4819"/>
      </w:tblGrid>
      <w:tr w:rsidR="00DE4456" w:rsidTr="005B1E2E">
        <w:tc>
          <w:tcPr>
            <w:tcW w:w="4112"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819"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陳品蓁</w:t>
            </w:r>
          </w:p>
        </w:tc>
      </w:tr>
      <w:tr w:rsidR="00DE4456" w:rsidTr="005B1E2E">
        <w:tc>
          <w:tcPr>
            <w:tcW w:w="4112"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819"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四</w:t>
            </w:r>
            <w:r>
              <w:rPr>
                <w:rFonts w:ascii="標楷體" w:eastAsia="標楷體" w:hAnsi="標楷體" w:cs="標楷體"/>
                <w:color w:val="000000"/>
              </w:rPr>
              <w:t>.</w:t>
            </w:r>
            <w:r>
              <w:rPr>
                <w:rFonts w:ascii="標楷體" w:eastAsia="標楷體" w:hAnsi="標楷體" w:cs="標楷體"/>
                <w:color w:val="000000"/>
              </w:rPr>
              <w:t>地球村的問題</w:t>
            </w:r>
            <w:r>
              <w:rPr>
                <w:rFonts w:ascii="標楷體" w:eastAsia="標楷體" w:hAnsi="標楷體" w:cs="標楷體"/>
                <w:color w:val="000000"/>
              </w:rPr>
              <w:t>4-2</w:t>
            </w:r>
            <w:r>
              <w:rPr>
                <w:rFonts w:ascii="標楷體" w:eastAsia="標楷體" w:hAnsi="標楷體" w:cs="標楷體"/>
                <w:color w:val="000000"/>
              </w:rPr>
              <w:t>人權與國際犯罪問題</w:t>
            </w:r>
            <w:r>
              <w:rPr>
                <w:rFonts w:ascii="標楷體" w:eastAsia="標楷體" w:hAnsi="標楷體" w:cs="標楷體"/>
                <w:color w:val="000000"/>
              </w:rPr>
              <w:t xml:space="preserve"> / 4-3</w:t>
            </w:r>
            <w:r>
              <w:rPr>
                <w:rFonts w:ascii="標楷體" w:eastAsia="標楷體" w:hAnsi="標楷體" w:cs="標楷體"/>
                <w:color w:val="000000"/>
              </w:rPr>
              <w:t>生生不息的地球村</w:t>
            </w:r>
          </w:p>
        </w:tc>
      </w:tr>
      <w:tr w:rsidR="00DE4456" w:rsidTr="005B1E2E">
        <w:tc>
          <w:tcPr>
            <w:tcW w:w="4112"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819"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4</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4</w:t>
            </w:r>
            <w:r>
              <w:rPr>
                <w:rFonts w:ascii="標楷體" w:eastAsia="標楷體" w:hAnsi="標楷體" w:cs="標楷體"/>
                <w:color w:val="000000"/>
              </w:rPr>
              <w:t>）節</w:t>
            </w:r>
          </w:p>
        </w:tc>
      </w:tr>
      <w:tr w:rsidR="00DE4456" w:rsidTr="005B1E2E">
        <w:tc>
          <w:tcPr>
            <w:tcW w:w="4112"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819"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112"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819"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112"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819" w:type="dxa"/>
            <w:tcBorders>
              <w:top w:val="single" w:sz="24" w:space="0" w:color="000000"/>
              <w:bottom w:val="single" w:sz="4" w:space="0" w:color="000000"/>
              <w:right w:val="single" w:sz="24" w:space="0" w:color="000000"/>
            </w:tcBorders>
          </w:tcPr>
          <w:p w:rsidR="00DE4456" w:rsidRDefault="005B1E2E">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線上教材學習</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DE4456" w:rsidRDefault="005B1E2E">
            <w:pPr>
              <w:rPr>
                <w:rFonts w:ascii="標楷體" w:eastAsia="標楷體" w:hAnsi="標楷體" w:cs="標楷體"/>
              </w:rPr>
            </w:pPr>
            <w:r>
              <w:rPr>
                <w:rFonts w:ascii="標楷體" w:eastAsia="標楷體" w:hAnsi="標楷體" w:cs="標楷體"/>
              </w:rPr>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4.</w:t>
            </w:r>
            <w:r>
              <w:rPr>
                <w:rFonts w:ascii="標楷體" w:eastAsia="標楷體" w:hAnsi="標楷體" w:cs="標楷體"/>
              </w:rPr>
              <w:t>以私訊、</w:t>
            </w:r>
            <w:r>
              <w:rPr>
                <w:rFonts w:ascii="標楷體" w:eastAsia="標楷體" w:hAnsi="標楷體" w:cs="標楷體"/>
              </w:rPr>
              <w:t>google classroom</w:t>
            </w:r>
            <w:r>
              <w:rPr>
                <w:rFonts w:ascii="標楷體" w:eastAsia="標楷體" w:hAnsi="標楷體" w:cs="標楷體"/>
              </w:rPr>
              <w:t>等不定時了解學生學習情形，並以</w:t>
            </w:r>
            <w:r>
              <w:rPr>
                <w:rFonts w:ascii="標楷體" w:eastAsia="標楷體" w:hAnsi="標楷體" w:cs="標楷體"/>
              </w:rPr>
              <w:t>605</w:t>
            </w:r>
            <w:r>
              <w:rPr>
                <w:rFonts w:ascii="標楷體" w:eastAsia="標楷體" w:hAnsi="標楷體" w:cs="標楷體"/>
              </w:rPr>
              <w:t>班網、私訊適時和家長進行溝通並請家長督促。</w:t>
            </w:r>
          </w:p>
          <w:p w:rsidR="00DE4456" w:rsidRDefault="005B1E2E">
            <w:pPr>
              <w:rPr>
                <w:rFonts w:ascii="標楷體" w:eastAsia="標楷體" w:hAnsi="標楷體" w:cs="標楷體"/>
              </w:rPr>
            </w:pPr>
            <w:r>
              <w:rPr>
                <w:rFonts w:ascii="標楷體" w:eastAsia="標楷體" w:hAnsi="標楷體" w:cs="標楷體"/>
              </w:rPr>
              <w:t>5.</w:t>
            </w:r>
            <w:r>
              <w:rPr>
                <w:rFonts w:ascii="標楷體" w:eastAsia="標楷體" w:hAnsi="標楷體" w:cs="標楷體"/>
              </w:rPr>
              <w:t>要求學生上傳作業，了解學生學習情形，進行學生個別差異的即時補救。</w:t>
            </w:r>
          </w:p>
          <w:p w:rsidR="00DE4456" w:rsidRDefault="005B1E2E">
            <w:pPr>
              <w:rPr>
                <w:rFonts w:ascii="標楷體" w:eastAsia="標楷體" w:hAnsi="標楷體" w:cs="標楷體"/>
              </w:rPr>
            </w:pPr>
            <w:r>
              <w:rPr>
                <w:noProof/>
              </w:rPr>
              <w:lastRenderedPageBreak/>
              <w:drawing>
                <wp:anchor distT="0" distB="0" distL="114300" distR="114300" simplePos="0" relativeHeight="251660288" behindDoc="0" locked="0" layoutInCell="1" hidden="0" allowOverlap="1">
                  <wp:simplePos x="0" y="0"/>
                  <wp:positionH relativeFrom="column">
                    <wp:posOffset>-8253</wp:posOffset>
                  </wp:positionH>
                  <wp:positionV relativeFrom="paragraph">
                    <wp:posOffset>70485</wp:posOffset>
                  </wp:positionV>
                  <wp:extent cx="2699385" cy="2023110"/>
                  <wp:effectExtent l="0" t="0" r="0" b="0"/>
                  <wp:wrapSquare wrapText="bothSides" distT="0" distB="0" distL="114300" distR="114300"/>
                  <wp:docPr id="14" name="image6.jpg" descr="C:\Users\user\OneDrive\桌面\605 同步教學\0520 線上課程紀錄_210520_1_0.jpg"/>
                  <wp:cNvGraphicFramePr/>
                  <a:graphic xmlns:a="http://schemas.openxmlformats.org/drawingml/2006/main">
                    <a:graphicData uri="http://schemas.openxmlformats.org/drawingml/2006/picture">
                      <pic:pic xmlns:pic="http://schemas.openxmlformats.org/drawingml/2006/picture">
                        <pic:nvPicPr>
                          <pic:cNvPr id="0" name="image6.jpg" descr="C:\Users\user\OneDrive\桌面\605 同步教學\0520 線上課程紀錄_210520_1_0.jpg"/>
                          <pic:cNvPicPr preferRelativeResize="0"/>
                        </pic:nvPicPr>
                        <pic:blipFill>
                          <a:blip r:embed="rId9"/>
                          <a:srcRect/>
                          <a:stretch>
                            <a:fillRect/>
                          </a:stretch>
                        </pic:blipFill>
                        <pic:spPr>
                          <a:xfrm>
                            <a:off x="0" y="0"/>
                            <a:ext cx="2699385" cy="2023110"/>
                          </a:xfrm>
                          <a:prstGeom prst="rect">
                            <a:avLst/>
                          </a:prstGeom>
                          <a:ln/>
                        </pic:spPr>
                      </pic:pic>
                    </a:graphicData>
                  </a:graphic>
                </wp:anchor>
              </w:drawing>
            </w:r>
          </w:p>
        </w:tc>
      </w:tr>
      <w:tr w:rsidR="00DE4456" w:rsidTr="005B1E2E">
        <w:tc>
          <w:tcPr>
            <w:tcW w:w="4112"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r>
              <w:rPr>
                <w:noProof/>
              </w:rPr>
              <w:drawing>
                <wp:anchor distT="0" distB="0" distL="114300" distR="114300" simplePos="0" relativeHeight="251661312" behindDoc="0" locked="0" layoutInCell="1" hidden="0" allowOverlap="1">
                  <wp:simplePos x="0" y="0"/>
                  <wp:positionH relativeFrom="column">
                    <wp:posOffset>219075</wp:posOffset>
                  </wp:positionH>
                  <wp:positionV relativeFrom="paragraph">
                    <wp:posOffset>290195</wp:posOffset>
                  </wp:positionV>
                  <wp:extent cx="1308735" cy="2326640"/>
                  <wp:effectExtent l="0" t="0" r="0" b="0"/>
                  <wp:wrapSquare wrapText="bothSides" distT="0" distB="0" distL="114300" distR="114300"/>
                  <wp:docPr id="13" name="image3.jpg" descr="C:\Users\user\OneDrive\桌面\605 同步教學\37148.jpg"/>
                  <wp:cNvGraphicFramePr/>
                  <a:graphic xmlns:a="http://schemas.openxmlformats.org/drawingml/2006/main">
                    <a:graphicData uri="http://schemas.openxmlformats.org/drawingml/2006/picture">
                      <pic:pic xmlns:pic="http://schemas.openxmlformats.org/drawingml/2006/picture">
                        <pic:nvPicPr>
                          <pic:cNvPr id="0" name="image3.jpg" descr="C:\Users\user\OneDrive\桌面\605 同步教學\37148.jpg"/>
                          <pic:cNvPicPr preferRelativeResize="0"/>
                        </pic:nvPicPr>
                        <pic:blipFill>
                          <a:blip r:embed="rId10"/>
                          <a:srcRect/>
                          <a:stretch>
                            <a:fillRect/>
                          </a:stretch>
                        </pic:blipFill>
                        <pic:spPr>
                          <a:xfrm>
                            <a:off x="0" y="0"/>
                            <a:ext cx="1308735" cy="2326640"/>
                          </a:xfrm>
                          <a:prstGeom prst="rect">
                            <a:avLst/>
                          </a:prstGeom>
                          <a:ln/>
                        </pic:spPr>
                      </pic:pic>
                    </a:graphicData>
                  </a:graphic>
                </wp:anchor>
              </w:drawing>
            </w:r>
          </w:p>
        </w:tc>
        <w:tc>
          <w:tcPr>
            <w:tcW w:w="4819"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bookmarkStart w:id="0" w:name="_heading=h.gjdgxs" w:colFirst="0" w:colLast="0"/>
            <w:bookmarkEnd w:id="0"/>
            <w:r>
              <w:rPr>
                <w:rFonts w:ascii="標楷體" w:eastAsia="標楷體" w:hAnsi="標楷體" w:cs="標楷體"/>
                <w:color w:val="000000"/>
              </w:rPr>
              <w:t>上傳作業、錄音方式回傳、線上測驗、多元利用因材網等線上課程進行相關評量。</w:t>
            </w:r>
            <w:r>
              <w:rPr>
                <w:noProof/>
              </w:rPr>
              <w:drawing>
                <wp:anchor distT="0" distB="0" distL="114300" distR="114300" simplePos="0" relativeHeight="251662336" behindDoc="0" locked="0" layoutInCell="1" hidden="0" allowOverlap="1">
                  <wp:simplePos x="0" y="0"/>
                  <wp:positionH relativeFrom="column">
                    <wp:posOffset>729615</wp:posOffset>
                  </wp:positionH>
                  <wp:positionV relativeFrom="paragraph">
                    <wp:posOffset>476250</wp:posOffset>
                  </wp:positionV>
                  <wp:extent cx="1199515" cy="2134235"/>
                  <wp:effectExtent l="0" t="0" r="0" b="0"/>
                  <wp:wrapSquare wrapText="bothSides" distT="0" distB="0" distL="114300" distR="114300"/>
                  <wp:docPr id="10" name="image1.jpg" descr="C:\Users\user\OneDrive\桌面\37147.jpg"/>
                  <wp:cNvGraphicFramePr/>
                  <a:graphic xmlns:a="http://schemas.openxmlformats.org/drawingml/2006/main">
                    <a:graphicData uri="http://schemas.openxmlformats.org/drawingml/2006/picture">
                      <pic:pic xmlns:pic="http://schemas.openxmlformats.org/drawingml/2006/picture">
                        <pic:nvPicPr>
                          <pic:cNvPr id="0" name="image1.jpg" descr="C:\Users\user\OneDrive\桌面\37147.jpg"/>
                          <pic:cNvPicPr preferRelativeResize="0"/>
                        </pic:nvPicPr>
                        <pic:blipFill>
                          <a:blip r:embed="rId11"/>
                          <a:srcRect/>
                          <a:stretch>
                            <a:fillRect/>
                          </a:stretch>
                        </pic:blipFill>
                        <pic:spPr>
                          <a:xfrm>
                            <a:off x="0" y="0"/>
                            <a:ext cx="1199515" cy="2134235"/>
                          </a:xfrm>
                          <a:prstGeom prst="rect">
                            <a:avLst/>
                          </a:prstGeom>
                          <a:ln/>
                        </pic:spPr>
                      </pic:pic>
                    </a:graphicData>
                  </a:graphic>
                </wp:anchor>
              </w:drawing>
            </w:r>
          </w:p>
          <w:p w:rsidR="00DE4456" w:rsidRDefault="00DE4456">
            <w:pPr>
              <w:pBdr>
                <w:top w:val="nil"/>
                <w:left w:val="nil"/>
                <w:bottom w:val="nil"/>
                <w:right w:val="nil"/>
                <w:between w:val="nil"/>
              </w:pBdr>
              <w:jc w:val="both"/>
              <w:rPr>
                <w:rFonts w:ascii="標楷體" w:eastAsia="標楷體" w:hAnsi="標楷體" w:cs="標楷體"/>
                <w:color w:val="000000"/>
              </w:rPr>
            </w:pPr>
          </w:p>
        </w:tc>
      </w:tr>
      <w:tr w:rsidR="00DE4456" w:rsidTr="005B1E2E">
        <w:tc>
          <w:tcPr>
            <w:tcW w:w="4112"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819"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如有學生因資訊設備、家庭背景等不可抗力因素而未能視訊者，將以每日功課與指派任務</w:t>
            </w:r>
            <w:r>
              <w:rPr>
                <w:rFonts w:ascii="標楷體" w:eastAsia="標楷體" w:hAnsi="標楷體" w:cs="標楷體"/>
                <w:color w:val="000000"/>
              </w:rPr>
              <w:t>(</w:t>
            </w:r>
            <w:r>
              <w:rPr>
                <w:rFonts w:ascii="標楷體" w:eastAsia="標楷體" w:hAnsi="標楷體" w:cs="標楷體"/>
                <w:color w:val="000000"/>
              </w:rPr>
              <w:t>作業</w:t>
            </w:r>
            <w:r>
              <w:rPr>
                <w:rFonts w:ascii="標楷體" w:eastAsia="標楷體" w:hAnsi="標楷體" w:cs="標楷體"/>
                <w:color w:val="000000"/>
              </w:rPr>
              <w:t>)</w:t>
            </w:r>
            <w:r>
              <w:rPr>
                <w:rFonts w:ascii="標楷體" w:eastAsia="標楷體" w:hAnsi="標楷體" w:cs="標楷體"/>
                <w:color w:val="000000"/>
              </w:rPr>
              <w:t>為主，並以私訊或電話給予適時協助，返校後另進行個別課業指導。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（五）自然科</w:t>
      </w:r>
    </w:p>
    <w:tbl>
      <w:tblPr>
        <w:tblStyle w:val="af2"/>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961"/>
      </w:tblGrid>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鄧錦祝</w:t>
            </w:r>
          </w:p>
        </w:tc>
      </w:tr>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hint="eastAsia"/>
                <w:color w:val="000000"/>
              </w:rPr>
              <w:t>第3單元</w:t>
            </w:r>
          </w:p>
        </w:tc>
      </w:tr>
      <w:tr w:rsidR="00DE4456" w:rsidTr="005B1E2E">
        <w:tc>
          <w:tcPr>
            <w:tcW w:w="4254"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5</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5</w:t>
            </w:r>
            <w:r>
              <w:rPr>
                <w:rFonts w:ascii="標楷體" w:eastAsia="標楷體" w:hAnsi="標楷體" w:cs="標楷體"/>
                <w:color w:val="000000"/>
              </w:rPr>
              <w:t>）節</w:t>
            </w:r>
          </w:p>
        </w:tc>
      </w:tr>
      <w:tr w:rsidR="00DE4456" w:rsidTr="005B1E2E">
        <w:tc>
          <w:tcPr>
            <w:tcW w:w="4254"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254"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DE4456" w:rsidRDefault="005B1E2E">
            <w:pPr>
              <w:rPr>
                <w:rFonts w:ascii="標楷體" w:eastAsia="標楷體" w:hAnsi="標楷體" w:cs="標楷體"/>
                <w:color w:val="0000FF"/>
              </w:rPr>
            </w:pPr>
            <w:r>
              <w:rPr>
                <w:rFonts w:ascii="標楷體" w:eastAsia="標楷體" w:hAnsi="標楷體" w:cs="標楷體"/>
                <w:color w:val="0000FF"/>
              </w:rPr>
              <w:t>1.</w:t>
            </w:r>
            <w:r>
              <w:rPr>
                <w:rFonts w:ascii="標楷體" w:eastAsia="標楷體" w:hAnsi="標楷體" w:cs="標楷體"/>
                <w:color w:val="0000FF"/>
              </w:rPr>
              <w:t>以</w:t>
            </w:r>
            <w:r>
              <w:rPr>
                <w:rFonts w:ascii="標楷體" w:eastAsia="標楷體" w:hAnsi="標楷體" w:cs="標楷體"/>
                <w:color w:val="0000FF"/>
              </w:rPr>
              <w:t>google meet</w:t>
            </w:r>
            <w:r>
              <w:rPr>
                <w:rFonts w:ascii="標楷體" w:eastAsia="標楷體" w:hAnsi="標楷體" w:cs="標楷體"/>
                <w:color w:val="0000FF"/>
              </w:rPr>
              <w:t>、進行線上同步教學第八單元課程，即時了解學生學習情形。</w:t>
            </w:r>
          </w:p>
          <w:p w:rsidR="00DE4456" w:rsidRDefault="005B1E2E">
            <w:pPr>
              <w:rPr>
                <w:rFonts w:ascii="標楷體" w:eastAsia="標楷體" w:hAnsi="標楷體" w:cs="標楷體"/>
                <w:color w:val="0000FF"/>
              </w:rPr>
            </w:pPr>
            <w:r>
              <w:rPr>
                <w:rFonts w:ascii="標楷體" w:eastAsia="標楷體" w:hAnsi="標楷體" w:cs="標楷體"/>
                <w:color w:val="0000FF"/>
              </w:rPr>
              <w:t>2.</w:t>
            </w:r>
            <w:r>
              <w:rPr>
                <w:rFonts w:ascii="標楷體" w:eastAsia="標楷體" w:hAnsi="標楷體" w:cs="標楷體"/>
                <w:color w:val="0000FF"/>
              </w:rPr>
              <w:t>以</w:t>
            </w:r>
            <w:r>
              <w:rPr>
                <w:rFonts w:ascii="標楷體" w:eastAsia="標楷體" w:hAnsi="標楷體" w:cs="標楷體"/>
                <w:color w:val="0000FF"/>
              </w:rPr>
              <w:t>google classroom</w:t>
            </w:r>
            <w:r>
              <w:rPr>
                <w:rFonts w:ascii="標楷體" w:eastAsia="標楷體" w:hAnsi="標楷體" w:cs="標楷體"/>
                <w:color w:val="0000FF"/>
              </w:rPr>
              <w:t>進行派任務、派功課</w:t>
            </w:r>
            <w:r>
              <w:rPr>
                <w:rFonts w:ascii="標楷體" w:eastAsia="標楷體" w:hAnsi="標楷體" w:cs="標楷體"/>
                <w:color w:val="0000FF"/>
              </w:rPr>
              <w:lastRenderedPageBreak/>
              <w:t>方式進行學習能力增強、複習，並進行</w:t>
            </w:r>
            <w:r>
              <w:rPr>
                <w:rFonts w:ascii="標楷體" w:eastAsia="標楷體" w:hAnsi="標楷體" w:cs="標楷體"/>
                <w:color w:val="0000FF"/>
              </w:rPr>
              <w:t>pagamo</w:t>
            </w:r>
            <w:r>
              <w:rPr>
                <w:rFonts w:ascii="標楷體" w:eastAsia="標楷體" w:hAnsi="標楷體" w:cs="標楷體"/>
                <w:color w:val="0000FF"/>
              </w:rPr>
              <w:t>各單元任務指派。</w:t>
            </w:r>
          </w:p>
          <w:p w:rsidR="00DE4456" w:rsidRDefault="005B1E2E">
            <w:pPr>
              <w:rPr>
                <w:rFonts w:ascii="標楷體" w:eastAsia="標楷體" w:hAnsi="標楷體" w:cs="標楷體"/>
                <w:color w:val="0000FF"/>
              </w:rPr>
            </w:pPr>
            <w:r>
              <w:rPr>
                <w:rFonts w:ascii="標楷體" w:eastAsia="標楷體" w:hAnsi="標楷體" w:cs="標楷體"/>
                <w:color w:val="0000FF"/>
              </w:rPr>
              <w:t>3.</w:t>
            </w:r>
            <w:r>
              <w:rPr>
                <w:rFonts w:ascii="標楷體" w:eastAsia="標楷體" w:hAnsi="標楷體" w:cs="標楷體"/>
                <w:color w:val="0000FF"/>
              </w:rPr>
              <w:t>要求學生上傳課堂作業，了解學生學習情形，進行學生個別差異的即時補救。</w:t>
            </w:r>
          </w:p>
          <w:p w:rsidR="00DE4456" w:rsidRDefault="00DE4456">
            <w:pPr>
              <w:rPr>
                <w:rFonts w:ascii="標楷體" w:eastAsia="標楷體" w:hAnsi="標楷體" w:cs="標楷體"/>
                <w:color w:val="0000FF"/>
              </w:rPr>
            </w:pPr>
          </w:p>
          <w:p w:rsidR="00DE4456" w:rsidRDefault="005B1E2E">
            <w:pPr>
              <w:rPr>
                <w:rFonts w:ascii="標楷體" w:eastAsia="標楷體" w:hAnsi="標楷體" w:cs="標楷體"/>
                <w:color w:val="0000FF"/>
              </w:rPr>
            </w:pPr>
            <w:r>
              <w:rPr>
                <w:rFonts w:ascii="標楷體" w:eastAsia="標楷體" w:hAnsi="標楷體" w:cs="標楷體"/>
                <w:noProof/>
                <w:color w:val="0000FF"/>
              </w:rPr>
              <w:drawing>
                <wp:inline distT="114300" distB="114300" distL="114300" distR="114300">
                  <wp:extent cx="2705100" cy="15240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705100" cy="1524000"/>
                          </a:xfrm>
                          <a:prstGeom prst="rect">
                            <a:avLst/>
                          </a:prstGeom>
                          <a:ln/>
                        </pic:spPr>
                      </pic:pic>
                    </a:graphicData>
                  </a:graphic>
                </wp:inline>
              </w:drawing>
            </w:r>
          </w:p>
        </w:tc>
      </w:tr>
      <w:tr w:rsidR="00DE4456" w:rsidTr="005B1E2E">
        <w:tc>
          <w:tcPr>
            <w:tcW w:w="4254"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p>
        </w:tc>
        <w:tc>
          <w:tcPr>
            <w:tcW w:w="4961"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上傳作業、線上測驗</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如有學生因資訊設備、家庭背景等不可抗力因素而未能完成學習，將要求到校進行個別課業指導。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（六）健體領域</w:t>
      </w:r>
    </w:p>
    <w:tbl>
      <w:tblPr>
        <w:tblStyle w:val="af3"/>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961"/>
      </w:tblGrid>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DE4456" w:rsidRDefault="005B1E2E" w:rsidP="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許文</w:t>
            </w:r>
            <w:r>
              <w:rPr>
                <w:rFonts w:ascii="標楷體" w:eastAsia="標楷體" w:hAnsi="標楷體" w:cs="標楷體" w:hint="eastAsia"/>
                <w:color w:val="000000"/>
              </w:rPr>
              <w:t>誌</w:t>
            </w:r>
          </w:p>
        </w:tc>
      </w:tr>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961" w:type="dxa"/>
          </w:tcPr>
          <w:p w:rsidR="005B1E2E" w:rsidRDefault="005B1E2E" w:rsidP="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健康第七單元</w:t>
            </w:r>
          </w:p>
          <w:p w:rsidR="00DE4456" w:rsidRDefault="005B1E2E" w:rsidP="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體育:桌球、律動與舞蹈</w:t>
            </w:r>
          </w:p>
        </w:tc>
      </w:tr>
      <w:tr w:rsidR="00DE4456" w:rsidTr="005B1E2E">
        <w:tc>
          <w:tcPr>
            <w:tcW w:w="4254"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4</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4</w:t>
            </w:r>
            <w:r>
              <w:rPr>
                <w:rFonts w:ascii="標楷體" w:eastAsia="標楷體" w:hAnsi="標楷體" w:cs="標楷體"/>
                <w:color w:val="000000"/>
              </w:rPr>
              <w:t>）節</w:t>
            </w:r>
          </w:p>
        </w:tc>
      </w:tr>
      <w:tr w:rsidR="00DE4456" w:rsidTr="005B1E2E">
        <w:tc>
          <w:tcPr>
            <w:tcW w:w="4254"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254"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DE4456" w:rsidRDefault="005B1E2E">
            <w:pPr>
              <w:rPr>
                <w:rFonts w:ascii="標楷體" w:eastAsia="標楷體" w:hAnsi="標楷體" w:cs="標楷體"/>
                <w:color w:val="0000FF"/>
              </w:rPr>
            </w:pPr>
            <w:r>
              <w:rPr>
                <w:rFonts w:ascii="標楷體" w:eastAsia="標楷體" w:hAnsi="標楷體" w:cs="標楷體"/>
                <w:color w:val="0000FF"/>
              </w:rPr>
              <w:t>健康：</w:t>
            </w:r>
          </w:p>
          <w:p w:rsidR="00DE4456" w:rsidRDefault="005B1E2E">
            <w:pPr>
              <w:rPr>
                <w:rFonts w:ascii="標楷體" w:eastAsia="標楷體" w:hAnsi="標楷體" w:cs="標楷體"/>
                <w:color w:val="0000FF"/>
              </w:rPr>
            </w:pPr>
            <w:r>
              <w:rPr>
                <w:rFonts w:ascii="標楷體" w:eastAsia="標楷體" w:hAnsi="標楷體" w:cs="標楷體"/>
                <w:color w:val="0000FF"/>
              </w:rPr>
              <w:t>1.</w:t>
            </w:r>
            <w:r>
              <w:rPr>
                <w:rFonts w:ascii="標楷體" w:eastAsia="標楷體" w:hAnsi="標楷體" w:cs="標楷體"/>
                <w:color w:val="0000FF"/>
              </w:rPr>
              <w:t>以</w:t>
            </w:r>
            <w:r>
              <w:rPr>
                <w:rFonts w:ascii="標楷體" w:eastAsia="標楷體" w:hAnsi="標楷體" w:cs="標楷體"/>
                <w:color w:val="0000FF"/>
              </w:rPr>
              <w:t>google meet</w:t>
            </w:r>
            <w:r>
              <w:rPr>
                <w:rFonts w:ascii="標楷體" w:eastAsia="標楷體" w:hAnsi="標楷體" w:cs="標楷體"/>
                <w:color w:val="0000FF"/>
              </w:rPr>
              <w:t>、進行線上同步教學第八單元課程，即時了解學生學習情形。</w:t>
            </w:r>
          </w:p>
          <w:p w:rsidR="00DE4456" w:rsidRDefault="005B1E2E">
            <w:pPr>
              <w:rPr>
                <w:rFonts w:ascii="標楷體" w:eastAsia="標楷體" w:hAnsi="標楷體" w:cs="標楷體"/>
                <w:color w:val="0000FF"/>
              </w:rPr>
            </w:pPr>
            <w:r>
              <w:rPr>
                <w:rFonts w:ascii="標楷體" w:eastAsia="標楷體" w:hAnsi="標楷體" w:cs="標楷體"/>
                <w:color w:val="0000FF"/>
              </w:rPr>
              <w:t>2.</w:t>
            </w:r>
            <w:r>
              <w:rPr>
                <w:rFonts w:ascii="標楷體" w:eastAsia="標楷體" w:hAnsi="標楷體" w:cs="標楷體"/>
                <w:color w:val="0000FF"/>
              </w:rPr>
              <w:t>以</w:t>
            </w:r>
            <w:r>
              <w:rPr>
                <w:rFonts w:ascii="標楷體" w:eastAsia="標楷體" w:hAnsi="標楷體" w:cs="標楷體"/>
                <w:color w:val="0000FF"/>
              </w:rPr>
              <w:t>google classroom</w:t>
            </w:r>
            <w:r>
              <w:rPr>
                <w:rFonts w:ascii="標楷體" w:eastAsia="標楷體" w:hAnsi="標楷體" w:cs="標楷體"/>
                <w:color w:val="0000FF"/>
              </w:rPr>
              <w:t>進行派任務、派功課方式進行學習能力增強、複習，練習卷（六）（七）（八）。</w:t>
            </w:r>
          </w:p>
          <w:p w:rsidR="00DE4456" w:rsidRDefault="005B1E2E">
            <w:pPr>
              <w:rPr>
                <w:rFonts w:ascii="標楷體" w:eastAsia="標楷體" w:hAnsi="標楷體" w:cs="標楷體"/>
                <w:color w:val="0000FF"/>
              </w:rPr>
            </w:pPr>
            <w:r>
              <w:rPr>
                <w:rFonts w:ascii="標楷體" w:eastAsia="標楷體" w:hAnsi="標楷體" w:cs="標楷體"/>
                <w:color w:val="0000FF"/>
              </w:rPr>
              <w:t>3.</w:t>
            </w:r>
            <w:r>
              <w:rPr>
                <w:rFonts w:ascii="標楷體" w:eastAsia="標楷體" w:hAnsi="標楷體" w:cs="標楷體"/>
                <w:color w:val="0000FF"/>
              </w:rPr>
              <w:t>要求學生上傳課堂作業，了解學生學習情形，進行學生個別差異的即時補救。</w:t>
            </w:r>
          </w:p>
          <w:p w:rsidR="00DE4456" w:rsidRDefault="005B1E2E">
            <w:pPr>
              <w:rPr>
                <w:rFonts w:ascii="標楷體" w:eastAsia="標楷體" w:hAnsi="標楷體" w:cs="標楷體"/>
                <w:color w:val="0000FF"/>
              </w:rPr>
            </w:pPr>
            <w:r>
              <w:rPr>
                <w:rFonts w:ascii="標楷體" w:eastAsia="標楷體" w:hAnsi="標楷體" w:cs="標楷體"/>
                <w:noProof/>
                <w:color w:val="0000FF"/>
              </w:rPr>
              <w:drawing>
                <wp:inline distT="114300" distB="114300" distL="114300" distR="114300">
                  <wp:extent cx="2705100" cy="14478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705100" cy="1447800"/>
                          </a:xfrm>
                          <a:prstGeom prst="rect">
                            <a:avLst/>
                          </a:prstGeom>
                          <a:ln/>
                        </pic:spPr>
                      </pic:pic>
                    </a:graphicData>
                  </a:graphic>
                </wp:inline>
              </w:drawing>
            </w:r>
          </w:p>
          <w:p w:rsidR="00DE4456" w:rsidRDefault="00DE4456">
            <w:pPr>
              <w:pBdr>
                <w:top w:val="nil"/>
                <w:left w:val="nil"/>
                <w:bottom w:val="nil"/>
                <w:right w:val="nil"/>
                <w:between w:val="nil"/>
              </w:pBdr>
              <w:rPr>
                <w:rFonts w:ascii="標楷體" w:eastAsia="標楷體" w:hAnsi="標楷體" w:cs="標楷體"/>
              </w:rPr>
            </w:pPr>
          </w:p>
          <w:p w:rsidR="00DE4456" w:rsidRDefault="005B1E2E">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進行教學單元的錄影。</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DE4456" w:rsidRDefault="005B1E2E">
            <w:pPr>
              <w:rPr>
                <w:rFonts w:ascii="標楷體" w:eastAsia="標楷體" w:hAnsi="標楷體" w:cs="標楷體"/>
              </w:rPr>
            </w:pPr>
            <w:r>
              <w:rPr>
                <w:rFonts w:ascii="標楷體" w:eastAsia="標楷體" w:hAnsi="標楷體" w:cs="標楷體"/>
              </w:rPr>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4.</w:t>
            </w:r>
            <w:r>
              <w:rPr>
                <w:rFonts w:ascii="標楷體" w:eastAsia="標楷體" w:hAnsi="標楷體" w:cs="標楷體"/>
              </w:rPr>
              <w:t>以</w:t>
            </w:r>
            <w:r>
              <w:rPr>
                <w:rFonts w:ascii="標楷體" w:eastAsia="標楷體" w:hAnsi="標楷體" w:cs="標楷體"/>
              </w:rPr>
              <w:t>line</w:t>
            </w:r>
            <w:r>
              <w:rPr>
                <w:rFonts w:ascii="標楷體" w:eastAsia="標楷體" w:hAnsi="標楷體" w:cs="標楷體"/>
              </w:rPr>
              <w:t>、電話等不定時了解學生學習情形，並適時和家長進行溝通並請家長督促。</w:t>
            </w:r>
          </w:p>
          <w:p w:rsidR="00DE4456" w:rsidRDefault="005B1E2E">
            <w:pPr>
              <w:rPr>
                <w:rFonts w:ascii="標楷體" w:eastAsia="標楷體" w:hAnsi="標楷體" w:cs="標楷體"/>
              </w:rPr>
            </w:pPr>
            <w:r>
              <w:rPr>
                <w:rFonts w:ascii="標楷體" w:eastAsia="標楷體" w:hAnsi="標楷體" w:cs="標楷體"/>
              </w:rPr>
              <w:t>5.</w:t>
            </w:r>
            <w:r>
              <w:rPr>
                <w:rFonts w:ascii="標楷體" w:eastAsia="標楷體" w:hAnsi="標楷體" w:cs="標楷體"/>
              </w:rPr>
              <w:t>要求學生上傳作業，了解學生學習情形，進行學生個別差異的即時補救。</w:t>
            </w:r>
          </w:p>
          <w:p w:rsidR="00DE4456" w:rsidRDefault="005B1E2E">
            <w:pPr>
              <w:rPr>
                <w:rFonts w:ascii="標楷體" w:eastAsia="標楷體" w:hAnsi="標楷體" w:cs="標楷體"/>
              </w:rPr>
            </w:pPr>
            <w:r>
              <w:rPr>
                <w:rFonts w:ascii="標楷體" w:eastAsia="標楷體" w:hAnsi="標楷體" w:cs="標楷體"/>
              </w:rPr>
              <w:t>6.</w:t>
            </w:r>
            <w:r>
              <w:rPr>
                <w:rFonts w:ascii="標楷體" w:eastAsia="標楷體" w:hAnsi="標楷體" w:cs="標楷體"/>
              </w:rPr>
              <w:t>如有學生因資訊設備、家庭背景等不可抗力因素而未能完成學習，將要求到校進行個別課業指導。</w:t>
            </w:r>
          </w:p>
        </w:tc>
      </w:tr>
      <w:tr w:rsidR="00DE4456" w:rsidTr="005B1E2E">
        <w:tc>
          <w:tcPr>
            <w:tcW w:w="4254"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p>
        </w:tc>
        <w:tc>
          <w:tcPr>
            <w:tcW w:w="4961" w:type="dxa"/>
            <w:tcBorders>
              <w:top w:val="single" w:sz="4" w:space="0" w:color="000000"/>
              <w:right w:val="single" w:sz="24" w:space="0" w:color="000000"/>
            </w:tcBorders>
          </w:tcPr>
          <w:p w:rsidR="00DE4456" w:rsidRDefault="005B1E2E">
            <w:pPr>
              <w:jc w:val="both"/>
              <w:rPr>
                <w:rFonts w:ascii="標楷體" w:eastAsia="標楷體" w:hAnsi="標楷體" w:cs="標楷體"/>
                <w:color w:val="000000"/>
              </w:rPr>
            </w:pPr>
            <w:r>
              <w:rPr>
                <w:rFonts w:ascii="標楷體" w:eastAsia="標楷體" w:hAnsi="標楷體" w:cs="標楷體"/>
              </w:rPr>
              <w:t>上傳作業、線上測驗</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如有學生因資訊設備、家庭背景等不可抗力因素而未能完成學習，將要求到校進行個別課業指導。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（七）藝文領域</w:t>
      </w:r>
    </w:p>
    <w:tbl>
      <w:tblPr>
        <w:tblStyle w:val="af4"/>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961"/>
      </w:tblGrid>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張惠純</w:t>
            </w:r>
            <w:r>
              <w:rPr>
                <w:rFonts w:ascii="標楷體" w:eastAsia="標楷體" w:hAnsi="標楷體" w:cs="標楷體"/>
                <w:color w:val="000000"/>
              </w:rPr>
              <w:t xml:space="preserve"> </w:t>
            </w:r>
            <w:r>
              <w:rPr>
                <w:rFonts w:ascii="標楷體" w:eastAsia="標楷體" w:hAnsi="標楷體" w:cs="標楷體"/>
              </w:rPr>
              <w:t>視覺</w:t>
            </w:r>
            <w:r>
              <w:rPr>
                <w:rFonts w:ascii="標楷體" w:eastAsia="標楷體" w:hAnsi="標楷體" w:cs="標楷體"/>
              </w:rPr>
              <w:t>(4)</w:t>
            </w:r>
          </w:p>
          <w:p w:rsidR="00DE4456" w:rsidRDefault="005B1E2E">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辜子綸</w:t>
            </w:r>
            <w:r>
              <w:rPr>
                <w:rFonts w:ascii="標楷體" w:eastAsia="標楷體" w:hAnsi="標楷體" w:cs="標楷體"/>
              </w:rPr>
              <w:t xml:space="preserve"> </w:t>
            </w:r>
            <w:r>
              <w:rPr>
                <w:rFonts w:ascii="標楷體" w:eastAsia="標楷體" w:hAnsi="標楷體" w:cs="標楷體"/>
              </w:rPr>
              <w:t>音樂</w:t>
            </w:r>
            <w:r>
              <w:rPr>
                <w:rFonts w:ascii="標楷體" w:eastAsia="標楷體" w:hAnsi="標楷體" w:cs="標楷體"/>
              </w:rPr>
              <w:t>(4)</w:t>
            </w:r>
          </w:p>
        </w:tc>
      </w:tr>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961" w:type="dxa"/>
          </w:tcPr>
          <w:p w:rsidR="00DE4456" w:rsidRDefault="005B1E2E">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張惠純</w:t>
            </w:r>
            <w:r>
              <w:rPr>
                <w:rFonts w:ascii="標楷體" w:eastAsia="標楷體" w:hAnsi="標楷體" w:cs="標楷體"/>
              </w:rPr>
              <w:t xml:space="preserve"> </w:t>
            </w:r>
            <w:r>
              <w:rPr>
                <w:rFonts w:ascii="標楷體" w:eastAsia="標楷體" w:hAnsi="標楷體" w:cs="標楷體"/>
              </w:rPr>
              <w:t>視覺</w:t>
            </w:r>
          </w:p>
          <w:p w:rsidR="00DE4456" w:rsidRDefault="005B1E2E">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1.</w:t>
            </w:r>
            <w:r>
              <w:rPr>
                <w:rFonts w:ascii="標楷體" w:eastAsia="標楷體" w:hAnsi="標楷體" w:cs="標楷體"/>
              </w:rPr>
              <w:t>靜物素描</w:t>
            </w:r>
          </w:p>
          <w:p w:rsidR="00DE4456" w:rsidRDefault="005B1E2E">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辜子綸</w:t>
            </w:r>
            <w:r>
              <w:rPr>
                <w:rFonts w:ascii="標楷體" w:eastAsia="標楷體" w:hAnsi="標楷體" w:cs="標楷體"/>
              </w:rPr>
              <w:t xml:space="preserve"> </w:t>
            </w:r>
            <w:r>
              <w:rPr>
                <w:rFonts w:ascii="標楷體" w:eastAsia="標楷體" w:hAnsi="標楷體" w:cs="標楷體"/>
              </w:rPr>
              <w:t>音樂</w:t>
            </w:r>
          </w:p>
          <w:p w:rsidR="00DE4456" w:rsidRDefault="005B1E2E">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1.L2</w:t>
            </w:r>
            <w:r>
              <w:rPr>
                <w:rFonts w:ascii="標楷體" w:eastAsia="標楷體" w:hAnsi="標楷體" w:cs="標楷體"/>
              </w:rPr>
              <w:t>線上測驗</w:t>
            </w:r>
          </w:p>
          <w:p w:rsidR="00DE4456" w:rsidRDefault="005B1E2E">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2.</w:t>
            </w:r>
            <w:r>
              <w:rPr>
                <w:rFonts w:ascii="標楷體" w:eastAsia="標楷體" w:hAnsi="標楷體" w:cs="標楷體"/>
              </w:rPr>
              <w:t>非洲音樂介紹</w:t>
            </w:r>
            <w:r>
              <w:rPr>
                <w:rFonts w:ascii="標楷體" w:eastAsia="標楷體" w:hAnsi="標楷體" w:cs="標楷體"/>
              </w:rPr>
              <w:t>-1</w:t>
            </w:r>
          </w:p>
          <w:p w:rsidR="00DE4456" w:rsidRDefault="005B1E2E">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3.</w:t>
            </w:r>
            <w:r>
              <w:rPr>
                <w:rFonts w:ascii="標楷體" w:eastAsia="標楷體" w:hAnsi="標楷體" w:cs="標楷體"/>
              </w:rPr>
              <w:t>非洲音樂介紹</w:t>
            </w:r>
            <w:r>
              <w:rPr>
                <w:rFonts w:ascii="標楷體" w:eastAsia="標楷體" w:hAnsi="標楷體" w:cs="標楷體"/>
              </w:rPr>
              <w:t>-2</w:t>
            </w:r>
          </w:p>
          <w:p w:rsidR="00DE4456" w:rsidRDefault="005B1E2E">
            <w:pPr>
              <w:pBdr>
                <w:top w:val="nil"/>
                <w:left w:val="nil"/>
                <w:bottom w:val="nil"/>
                <w:right w:val="nil"/>
                <w:between w:val="nil"/>
              </w:pBdr>
              <w:jc w:val="both"/>
              <w:rPr>
                <w:rFonts w:ascii="標楷體" w:eastAsia="標楷體" w:hAnsi="標楷體" w:cs="標楷體"/>
              </w:rPr>
            </w:pPr>
            <w:r>
              <w:rPr>
                <w:rFonts w:ascii="標楷體" w:eastAsia="標楷體" w:hAnsi="標楷體" w:cs="標楷體"/>
              </w:rPr>
              <w:t>4.</w:t>
            </w:r>
            <w:r>
              <w:rPr>
                <w:rFonts w:ascii="標楷體" w:eastAsia="標楷體" w:hAnsi="標楷體" w:cs="標楷體"/>
              </w:rPr>
              <w:t>印尼音樂介紹</w:t>
            </w:r>
          </w:p>
        </w:tc>
      </w:tr>
      <w:tr w:rsidR="00DE4456" w:rsidTr="005B1E2E">
        <w:tc>
          <w:tcPr>
            <w:tcW w:w="4254"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rPr>
              <w:t>8</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rPr>
              <w:t>8</w:t>
            </w:r>
            <w:r>
              <w:rPr>
                <w:rFonts w:ascii="標楷體" w:eastAsia="標楷體" w:hAnsi="標楷體" w:cs="標楷體"/>
                <w:color w:val="000000"/>
              </w:rPr>
              <w:t>）節</w:t>
            </w:r>
          </w:p>
        </w:tc>
      </w:tr>
      <w:tr w:rsidR="00DE4456" w:rsidTr="005B1E2E">
        <w:tc>
          <w:tcPr>
            <w:tcW w:w="4254"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254"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DE4456" w:rsidRDefault="005B1E2E">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進行教學單元的錄影。</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DE4456" w:rsidRDefault="005B1E2E">
            <w:pPr>
              <w:rPr>
                <w:rFonts w:ascii="標楷體" w:eastAsia="標楷體" w:hAnsi="標楷體" w:cs="標楷體"/>
              </w:rPr>
            </w:pPr>
            <w:r>
              <w:rPr>
                <w:rFonts w:ascii="標楷體" w:eastAsia="標楷體" w:hAnsi="標楷體" w:cs="標楷體"/>
              </w:rPr>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4.</w:t>
            </w:r>
            <w:r>
              <w:rPr>
                <w:rFonts w:ascii="標楷體" w:eastAsia="標楷體" w:hAnsi="標楷體" w:cs="標楷體"/>
              </w:rPr>
              <w:t>以</w:t>
            </w:r>
            <w:r>
              <w:rPr>
                <w:rFonts w:ascii="標楷體" w:eastAsia="標楷體" w:hAnsi="標楷體" w:cs="標楷體"/>
              </w:rPr>
              <w:t>line</w:t>
            </w:r>
            <w:r>
              <w:rPr>
                <w:rFonts w:ascii="標楷體" w:eastAsia="標楷體" w:hAnsi="標楷體" w:cs="標楷體"/>
              </w:rPr>
              <w:t>、電話等不定時了解學生學習情形，並適時和家長進行溝通並請家長督促。</w:t>
            </w:r>
          </w:p>
          <w:p w:rsidR="00DE4456" w:rsidRDefault="005B1E2E">
            <w:pPr>
              <w:rPr>
                <w:rFonts w:ascii="標楷體" w:eastAsia="標楷體" w:hAnsi="標楷體" w:cs="標楷體"/>
              </w:rPr>
            </w:pPr>
            <w:r>
              <w:rPr>
                <w:rFonts w:ascii="標楷體" w:eastAsia="標楷體" w:hAnsi="標楷體" w:cs="標楷體"/>
              </w:rPr>
              <w:t>5.</w:t>
            </w:r>
            <w:r>
              <w:rPr>
                <w:rFonts w:ascii="標楷體" w:eastAsia="標楷體" w:hAnsi="標楷體" w:cs="標楷體"/>
              </w:rPr>
              <w:t>要求學生上傳作業，了解學生學習情形，進行學生個別差異的即時補救。</w:t>
            </w:r>
          </w:p>
          <w:p w:rsidR="00DE4456" w:rsidRDefault="005B1E2E">
            <w:pPr>
              <w:rPr>
                <w:rFonts w:ascii="標楷體" w:eastAsia="標楷體" w:hAnsi="標楷體" w:cs="標楷體"/>
              </w:rPr>
            </w:pPr>
            <w:r>
              <w:rPr>
                <w:rFonts w:ascii="標楷體" w:eastAsia="標楷體" w:hAnsi="標楷體" w:cs="標楷體"/>
              </w:rPr>
              <w:t>6.</w:t>
            </w:r>
            <w:r>
              <w:rPr>
                <w:rFonts w:ascii="標楷體" w:eastAsia="標楷體" w:hAnsi="標楷體" w:cs="標楷體"/>
              </w:rPr>
              <w:t>如有學生因資訊設備、家庭背景等不可抗</w:t>
            </w:r>
            <w:r>
              <w:rPr>
                <w:rFonts w:ascii="標楷體" w:eastAsia="標楷體" w:hAnsi="標楷體" w:cs="標楷體"/>
              </w:rPr>
              <w:lastRenderedPageBreak/>
              <w:t>力因素而未能完成學習，將要求到校進行個別課業指導。</w:t>
            </w:r>
          </w:p>
        </w:tc>
      </w:tr>
      <w:tr w:rsidR="00DE4456" w:rsidTr="005B1E2E">
        <w:tc>
          <w:tcPr>
            <w:tcW w:w="4254"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線上補課作業與評量</w:t>
            </w:r>
          </w:p>
        </w:tc>
        <w:tc>
          <w:tcPr>
            <w:tcW w:w="4961"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上傳作業、錄影方式回傳、口說給父母聽、線上測驗、多元利用因材網、酷客雲等線上課程進行相關評量</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如有學生因資訊設備、家庭背景等不可抗力因素而未能完成學習，將要求到校進行個別課業指導。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（八）本土語</w:t>
      </w:r>
    </w:p>
    <w:tbl>
      <w:tblPr>
        <w:tblStyle w:val="af5"/>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961"/>
      </w:tblGrid>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陳秀鴛</w:t>
            </w:r>
          </w:p>
        </w:tc>
      </w:tr>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hint="eastAsia"/>
              </w:rPr>
              <w:t>第四課 大樹青青p</w:t>
            </w:r>
            <w:r>
              <w:rPr>
                <w:rFonts w:ascii="標楷體" w:eastAsia="標楷體" w:hAnsi="標楷體"/>
              </w:rPr>
              <w:t>68-p71</w:t>
            </w:r>
            <w:bookmarkStart w:id="1" w:name="_GoBack"/>
            <w:bookmarkEnd w:id="1"/>
          </w:p>
        </w:tc>
      </w:tr>
      <w:tr w:rsidR="00DE4456" w:rsidTr="005B1E2E">
        <w:tc>
          <w:tcPr>
            <w:tcW w:w="4254"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1</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1</w:t>
            </w:r>
            <w:r>
              <w:rPr>
                <w:rFonts w:ascii="標楷體" w:eastAsia="標楷體" w:hAnsi="標楷體" w:cs="標楷體"/>
                <w:color w:val="000000"/>
              </w:rPr>
              <w:t>）節</w:t>
            </w:r>
          </w:p>
        </w:tc>
      </w:tr>
      <w:tr w:rsidR="00DE4456" w:rsidTr="005B1E2E">
        <w:tc>
          <w:tcPr>
            <w:tcW w:w="4254"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254"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DE4456" w:rsidRDefault="005B1E2E">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進行教學單元的錄影。</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DE4456" w:rsidRDefault="005B1E2E">
            <w:pPr>
              <w:rPr>
                <w:rFonts w:ascii="標楷體" w:eastAsia="標楷體" w:hAnsi="標楷體" w:cs="標楷體"/>
              </w:rPr>
            </w:pPr>
            <w:r>
              <w:rPr>
                <w:rFonts w:ascii="標楷體" w:eastAsia="標楷體" w:hAnsi="標楷體" w:cs="標楷體"/>
              </w:rPr>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4.</w:t>
            </w:r>
            <w:r>
              <w:rPr>
                <w:rFonts w:ascii="標楷體" w:eastAsia="標楷體" w:hAnsi="標楷體" w:cs="標楷體"/>
              </w:rPr>
              <w:t>以</w:t>
            </w:r>
            <w:r>
              <w:rPr>
                <w:rFonts w:ascii="標楷體" w:eastAsia="標楷體" w:hAnsi="標楷體" w:cs="標楷體"/>
              </w:rPr>
              <w:t>line</w:t>
            </w:r>
            <w:r>
              <w:rPr>
                <w:rFonts w:ascii="標楷體" w:eastAsia="標楷體" w:hAnsi="標楷體" w:cs="標楷體"/>
              </w:rPr>
              <w:t>、電話等不定時了解學生學習情形，並適時和家長進行溝通並請家長督促。</w:t>
            </w:r>
          </w:p>
          <w:p w:rsidR="00DE4456" w:rsidRDefault="005B1E2E">
            <w:pPr>
              <w:rPr>
                <w:rFonts w:ascii="標楷體" w:eastAsia="標楷體" w:hAnsi="標楷體" w:cs="標楷體"/>
              </w:rPr>
            </w:pPr>
            <w:r>
              <w:rPr>
                <w:rFonts w:ascii="標楷體" w:eastAsia="標楷體" w:hAnsi="標楷體" w:cs="標楷體"/>
              </w:rPr>
              <w:t>5.</w:t>
            </w:r>
            <w:r>
              <w:rPr>
                <w:rFonts w:ascii="標楷體" w:eastAsia="標楷體" w:hAnsi="標楷體" w:cs="標楷體"/>
              </w:rPr>
              <w:t>要求學生上傳作業，了解學生學習情形，進行學生個別差異的即時補救。</w:t>
            </w:r>
          </w:p>
          <w:p w:rsidR="00DE4456" w:rsidRDefault="005B1E2E">
            <w:pPr>
              <w:rPr>
                <w:rFonts w:ascii="標楷體" w:eastAsia="標楷體" w:hAnsi="標楷體" w:cs="標楷體"/>
              </w:rPr>
            </w:pPr>
            <w:r>
              <w:rPr>
                <w:rFonts w:ascii="標楷體" w:eastAsia="標楷體" w:hAnsi="標楷體" w:cs="標楷體"/>
              </w:rPr>
              <w:t>6.</w:t>
            </w:r>
            <w:r>
              <w:rPr>
                <w:rFonts w:ascii="標楷體" w:eastAsia="標楷體" w:hAnsi="標楷體" w:cs="標楷體"/>
              </w:rPr>
              <w:t>如有學生因資訊設備、家庭背景等不可抗力因素而未能完成學習，將要求到校進行個別課業指導。</w:t>
            </w:r>
          </w:p>
        </w:tc>
      </w:tr>
      <w:tr w:rsidR="00DE4456" w:rsidTr="005B1E2E">
        <w:tc>
          <w:tcPr>
            <w:tcW w:w="4254"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961"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上傳作業、錄影方式回傳、口說給父母聽、線上測驗、多元利用因材網、酷客雲等線上課程進行相關評量</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如有學生因資訊設備、家庭背景等不可抗力因素而未能完成學習，將要求到校進行個別課業指導。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（九）綜合領域</w:t>
      </w:r>
    </w:p>
    <w:tbl>
      <w:tblPr>
        <w:tblStyle w:val="af6"/>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961"/>
      </w:tblGrid>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陳品蓁</w:t>
            </w:r>
          </w:p>
        </w:tc>
      </w:tr>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lastRenderedPageBreak/>
              <w:t>（也就是補課進度）</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關心與探討國內外新聞時事</w:t>
            </w:r>
          </w:p>
        </w:tc>
      </w:tr>
      <w:tr w:rsidR="00DE4456" w:rsidTr="005B1E2E">
        <w:tc>
          <w:tcPr>
            <w:tcW w:w="4254"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lastRenderedPageBreak/>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5</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5</w:t>
            </w:r>
            <w:r>
              <w:rPr>
                <w:rFonts w:ascii="標楷體" w:eastAsia="標楷體" w:hAnsi="標楷體" w:cs="標楷體"/>
                <w:color w:val="000000"/>
              </w:rPr>
              <w:t>）節</w:t>
            </w:r>
          </w:p>
        </w:tc>
      </w:tr>
      <w:tr w:rsidR="00DE4456" w:rsidTr="005B1E2E">
        <w:tc>
          <w:tcPr>
            <w:tcW w:w="4254"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254"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DE4456" w:rsidRDefault="005B1E2E">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000000"/>
              </w:rPr>
              <w:t>線上教材學習。</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進行線上同步教學，即時了解學生學習情形。</w:t>
            </w:r>
          </w:p>
          <w:p w:rsidR="00DE4456" w:rsidRDefault="005B1E2E">
            <w:pPr>
              <w:rPr>
                <w:rFonts w:ascii="標楷體" w:eastAsia="標楷體" w:hAnsi="標楷體" w:cs="標楷體"/>
              </w:rPr>
            </w:pPr>
            <w:r>
              <w:rPr>
                <w:rFonts w:ascii="標楷體" w:eastAsia="標楷體" w:hAnsi="標楷體" w:cs="標楷體"/>
              </w:rPr>
              <w:t>3.</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4.</w:t>
            </w:r>
            <w:r>
              <w:rPr>
                <w:rFonts w:ascii="標楷體" w:eastAsia="標楷體" w:hAnsi="標楷體" w:cs="標楷體"/>
              </w:rPr>
              <w:t>以私訊、</w:t>
            </w:r>
            <w:r>
              <w:rPr>
                <w:rFonts w:ascii="標楷體" w:eastAsia="標楷體" w:hAnsi="標楷體" w:cs="標楷體"/>
              </w:rPr>
              <w:t>google classroom</w:t>
            </w:r>
            <w:r>
              <w:rPr>
                <w:rFonts w:ascii="標楷體" w:eastAsia="標楷體" w:hAnsi="標楷體" w:cs="標楷體"/>
              </w:rPr>
              <w:t>等不定時了解學生學習情形。</w:t>
            </w:r>
          </w:p>
          <w:p w:rsidR="00DE4456" w:rsidRDefault="005B1E2E">
            <w:pPr>
              <w:rPr>
                <w:rFonts w:ascii="標楷體" w:eastAsia="標楷體" w:hAnsi="標楷體" w:cs="標楷體"/>
              </w:rPr>
            </w:pPr>
            <w:r>
              <w:rPr>
                <w:rFonts w:ascii="標楷體" w:eastAsia="標楷體" w:hAnsi="標楷體" w:cs="標楷體"/>
              </w:rPr>
              <w:t>5.</w:t>
            </w:r>
            <w:r>
              <w:rPr>
                <w:rFonts w:ascii="標楷體" w:eastAsia="標楷體" w:hAnsi="標楷體" w:cs="標楷體"/>
              </w:rPr>
              <w:t>以私訊、</w:t>
            </w:r>
            <w:r>
              <w:rPr>
                <w:rFonts w:ascii="標楷體" w:eastAsia="標楷體" w:hAnsi="標楷體" w:cs="標楷體"/>
              </w:rPr>
              <w:t>google classroom</w:t>
            </w:r>
            <w:r>
              <w:rPr>
                <w:rFonts w:ascii="標楷體" w:eastAsia="標楷體" w:hAnsi="標楷體" w:cs="標楷體"/>
              </w:rPr>
              <w:t>等不定時了解學生學習情形，並</w:t>
            </w:r>
            <w:r>
              <w:rPr>
                <w:rFonts w:ascii="標楷體" w:eastAsia="標楷體" w:hAnsi="標楷體" w:cs="標楷體"/>
              </w:rPr>
              <w:t>605</w:t>
            </w:r>
            <w:r>
              <w:rPr>
                <w:rFonts w:ascii="標楷體" w:eastAsia="標楷體" w:hAnsi="標楷體" w:cs="標楷體"/>
              </w:rPr>
              <w:t>班網、私訊適時和家長進行溝通並請家長督促。</w:t>
            </w:r>
          </w:p>
          <w:p w:rsidR="00DE4456" w:rsidRDefault="005B1E2E">
            <w:pPr>
              <w:rPr>
                <w:rFonts w:ascii="標楷體" w:eastAsia="標楷體" w:hAnsi="標楷體" w:cs="標楷體"/>
              </w:rPr>
            </w:pPr>
            <w:r>
              <w:rPr>
                <w:rFonts w:ascii="標楷體" w:eastAsia="標楷體" w:hAnsi="標楷體" w:cs="標楷體"/>
              </w:rPr>
              <w:t>6.</w:t>
            </w:r>
            <w:r>
              <w:rPr>
                <w:rFonts w:ascii="標楷體" w:eastAsia="標楷體" w:hAnsi="標楷體" w:cs="標楷體"/>
              </w:rPr>
              <w:t>要求學生上傳作業，了解學生學習情形，並給予引導與建議。</w:t>
            </w:r>
          </w:p>
        </w:tc>
      </w:tr>
      <w:tr w:rsidR="00DE4456" w:rsidTr="005B1E2E">
        <w:tc>
          <w:tcPr>
            <w:tcW w:w="4254"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961"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w:t>
            </w:r>
            <w:r>
              <w:rPr>
                <w:rFonts w:ascii="標楷體" w:eastAsia="標楷體" w:hAnsi="標楷體" w:cs="標楷體"/>
                <w:color w:val="000000"/>
              </w:rPr>
              <w:t>(</w:t>
            </w:r>
            <w:r>
              <w:rPr>
                <w:rFonts w:ascii="標楷體" w:eastAsia="標楷體" w:hAnsi="標楷體" w:cs="標楷體"/>
                <w:color w:val="000000"/>
              </w:rPr>
              <w:t>公開分享</w:t>
            </w:r>
            <w:r>
              <w:rPr>
                <w:rFonts w:ascii="標楷體" w:eastAsia="標楷體" w:hAnsi="標楷體" w:cs="標楷體"/>
                <w:color w:val="000000"/>
              </w:rPr>
              <w:t>)</w:t>
            </w:r>
            <w:r>
              <w:rPr>
                <w:rFonts w:ascii="標楷體" w:eastAsia="標楷體" w:hAnsi="標楷體" w:cs="標楷體"/>
                <w:color w:val="000000"/>
              </w:rPr>
              <w:t>、錄音方式回傳、口說給父母聽。</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如有學生因資訊設備、家庭背景等不可抗力因素而未能視訊者，將以每日功課與指派任務</w:t>
            </w:r>
            <w:r>
              <w:rPr>
                <w:rFonts w:ascii="標楷體" w:eastAsia="標楷體" w:hAnsi="標楷體" w:cs="標楷體"/>
                <w:color w:val="000000"/>
              </w:rPr>
              <w:t>(</w:t>
            </w:r>
            <w:r>
              <w:rPr>
                <w:rFonts w:ascii="標楷體" w:eastAsia="標楷體" w:hAnsi="標楷體" w:cs="標楷體"/>
                <w:color w:val="000000"/>
              </w:rPr>
              <w:t>作業</w:t>
            </w:r>
            <w:r>
              <w:rPr>
                <w:rFonts w:ascii="標楷體" w:eastAsia="標楷體" w:hAnsi="標楷體" w:cs="標楷體"/>
                <w:color w:val="000000"/>
              </w:rPr>
              <w:t>)</w:t>
            </w:r>
            <w:r>
              <w:rPr>
                <w:rFonts w:ascii="標楷體" w:eastAsia="標楷體" w:hAnsi="標楷體" w:cs="標楷體"/>
                <w:color w:val="000000"/>
              </w:rPr>
              <w:t>為主，並以私訊或電話給予適時協助，返校後另進行個別指導。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（十）資訊科</w:t>
      </w:r>
    </w:p>
    <w:tbl>
      <w:tblPr>
        <w:tblStyle w:val="af7"/>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961"/>
      </w:tblGrid>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張家齡</w:t>
            </w:r>
          </w:p>
        </w:tc>
      </w:tr>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rPr>
              <w:t>Scratch3.0</w:t>
            </w:r>
            <w:r>
              <w:rPr>
                <w:rFonts w:ascii="標楷體" w:eastAsia="標楷體" w:hAnsi="標楷體" w:cs="標楷體"/>
              </w:rPr>
              <w:t>線上自主學習及操作</w:t>
            </w:r>
          </w:p>
        </w:tc>
      </w:tr>
      <w:tr w:rsidR="00DE4456" w:rsidTr="005B1E2E">
        <w:tc>
          <w:tcPr>
            <w:tcW w:w="4254"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1</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1</w:t>
            </w:r>
            <w:r>
              <w:rPr>
                <w:rFonts w:ascii="標楷體" w:eastAsia="標楷體" w:hAnsi="標楷體" w:cs="標楷體"/>
                <w:color w:val="000000"/>
              </w:rPr>
              <w:t>）節</w:t>
            </w:r>
          </w:p>
        </w:tc>
      </w:tr>
      <w:tr w:rsidR="00DE4456" w:rsidTr="005B1E2E">
        <w:tc>
          <w:tcPr>
            <w:tcW w:w="4254"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254"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DE4456" w:rsidRDefault="005B1E2E">
            <w:pPr>
              <w:rPr>
                <w:rFonts w:ascii="標楷體" w:eastAsia="標楷體" w:hAnsi="標楷體" w:cs="標楷體"/>
              </w:rPr>
            </w:pPr>
            <w:r>
              <w:rPr>
                <w:rFonts w:ascii="標楷體" w:eastAsia="標楷體" w:hAnsi="標楷體" w:cs="標楷體"/>
              </w:rPr>
              <w:t>1.</w:t>
            </w:r>
            <w:r>
              <w:rPr>
                <w:rFonts w:ascii="標楷體" w:eastAsia="標楷體" w:hAnsi="標楷體" w:cs="標楷體"/>
              </w:rPr>
              <w:t>以</w:t>
            </w:r>
            <w:r>
              <w:rPr>
                <w:rFonts w:ascii="標楷體" w:eastAsia="標楷體" w:hAnsi="標楷體" w:cs="標楷體"/>
              </w:rPr>
              <w:t>google classroom</w:t>
            </w:r>
            <w:r>
              <w:rPr>
                <w:rFonts w:ascii="標楷體" w:eastAsia="標楷體" w:hAnsi="標楷體" w:cs="標楷體"/>
              </w:rPr>
              <w:t>進行派任務、派功課方式進行學習能力增強、複習。</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如有學生因資訊設備、家庭背景等不可抗力因素而未能完成學習，將要求到校進行個別課業指導。</w:t>
            </w:r>
          </w:p>
        </w:tc>
      </w:tr>
      <w:tr w:rsidR="00DE4456" w:rsidTr="005B1E2E">
        <w:tc>
          <w:tcPr>
            <w:tcW w:w="4254"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961"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上傳作業、錄影方式回傳、口說給父母聽、線上測驗、多元利用因材網、酷客雲等線上課程進行相關評量</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lastRenderedPageBreak/>
              <w:t>本領域未能線上補課學生相應學習措施</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如有學生因資訊設備、家庭背景等不可抗力因素而未能完成學習，將要求到校進行個別課業指導。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pBdr>
          <w:top w:val="nil"/>
          <w:left w:val="nil"/>
          <w:bottom w:val="nil"/>
          <w:right w:val="nil"/>
          <w:between w:val="nil"/>
        </w:pBdr>
        <w:ind w:left="960"/>
        <w:jc w:val="both"/>
        <w:rPr>
          <w:rFonts w:ascii="標楷體" w:eastAsia="標楷體" w:hAnsi="標楷體" w:cs="標楷體"/>
          <w:color w:val="000000"/>
        </w:rPr>
      </w:pPr>
      <w:r>
        <w:rPr>
          <w:rFonts w:ascii="標楷體" w:eastAsia="標楷體" w:hAnsi="標楷體" w:cs="標楷體"/>
          <w:color w:val="000000"/>
        </w:rPr>
        <w:t>（十一）彈性節數</w:t>
      </w:r>
    </w:p>
    <w:tbl>
      <w:tblPr>
        <w:tblStyle w:val="af8"/>
        <w:tblW w:w="92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4961"/>
      </w:tblGrid>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進行補課教師姓名</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（如有兩位以上，兩位均需填寫，並分列各自負責節數）</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陳品蓁</w:t>
            </w:r>
          </w:p>
        </w:tc>
      </w:tr>
      <w:tr w:rsidR="00DE4456" w:rsidTr="005B1E2E">
        <w:tc>
          <w:tcPr>
            <w:tcW w:w="4254"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停課期間課程進度</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（也就是補課進度）</w:t>
            </w:r>
          </w:p>
        </w:tc>
        <w:tc>
          <w:tcPr>
            <w:tcW w:w="4961" w:type="dxa"/>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畢業感恩活動</w:t>
            </w:r>
            <w:r>
              <w:rPr>
                <w:rFonts w:ascii="標楷體" w:eastAsia="標楷體" w:hAnsi="標楷體" w:cs="標楷體"/>
                <w:color w:val="000000"/>
              </w:rPr>
              <w:br/>
            </w:r>
          </w:p>
        </w:tc>
      </w:tr>
      <w:tr w:rsidR="00DE4456" w:rsidTr="005B1E2E">
        <w:tc>
          <w:tcPr>
            <w:tcW w:w="4254"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補課總節數</w:t>
            </w:r>
          </w:p>
          <w:p w:rsidR="00DE4456" w:rsidRDefault="005B1E2E">
            <w:pPr>
              <w:pBdr>
                <w:top w:val="nil"/>
                <w:left w:val="nil"/>
                <w:bottom w:val="nil"/>
                <w:right w:val="nil"/>
                <w:between w:val="nil"/>
              </w:pBdr>
              <w:jc w:val="both"/>
              <w:rPr>
                <w:rFonts w:ascii="標楷體" w:eastAsia="標楷體" w:hAnsi="標楷體" w:cs="標楷體"/>
                <w:color w:val="000000"/>
                <w:sz w:val="20"/>
                <w:szCs w:val="20"/>
              </w:rPr>
            </w:pPr>
            <w:r>
              <w:rPr>
                <w:rFonts w:ascii="標楷體" w:eastAsia="標楷體" w:hAnsi="標楷體" w:cs="標楷體"/>
                <w:color w:val="000000"/>
                <w:sz w:val="20"/>
                <w:szCs w:val="20"/>
              </w:rPr>
              <w:t>（也就是停課總節數）</w:t>
            </w:r>
          </w:p>
        </w:tc>
        <w:tc>
          <w:tcPr>
            <w:tcW w:w="4961" w:type="dxa"/>
            <w:tcBorders>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w:t>
            </w:r>
            <w:r>
              <w:rPr>
                <w:rFonts w:ascii="標楷體" w:eastAsia="標楷體" w:hAnsi="標楷體" w:cs="標楷體"/>
                <w:color w:val="000000"/>
              </w:rPr>
              <w:t>0</w:t>
            </w:r>
            <w:r>
              <w:rPr>
                <w:rFonts w:ascii="標楷體" w:eastAsia="標楷體" w:hAnsi="標楷體" w:cs="標楷體"/>
                <w:color w:val="000000"/>
              </w:rPr>
              <w:t>）節、線上補課（</w:t>
            </w:r>
            <w:r>
              <w:rPr>
                <w:rFonts w:ascii="標楷體" w:eastAsia="標楷體" w:hAnsi="標楷體" w:cs="標楷體"/>
                <w:color w:val="000000"/>
              </w:rPr>
              <w:t>3</w:t>
            </w:r>
            <w:r>
              <w:rPr>
                <w:rFonts w:ascii="標楷體" w:eastAsia="標楷體" w:hAnsi="標楷體" w:cs="標楷體"/>
                <w:color w:val="000000"/>
              </w:rPr>
              <w:t>）節，</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共需補（</w:t>
            </w:r>
            <w:r>
              <w:rPr>
                <w:rFonts w:ascii="標楷體" w:eastAsia="標楷體" w:hAnsi="標楷體" w:cs="標楷體"/>
                <w:color w:val="000000"/>
              </w:rPr>
              <w:t>3</w:t>
            </w:r>
            <w:r>
              <w:rPr>
                <w:rFonts w:ascii="標楷體" w:eastAsia="標楷體" w:hAnsi="標楷體" w:cs="標楷體"/>
                <w:color w:val="000000"/>
              </w:rPr>
              <w:t>）節</w:t>
            </w:r>
          </w:p>
        </w:tc>
      </w:tr>
      <w:tr w:rsidR="00DE4456" w:rsidTr="005B1E2E">
        <w:tc>
          <w:tcPr>
            <w:tcW w:w="4254" w:type="dxa"/>
            <w:tcBorders>
              <w:top w:val="single" w:sz="2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實體補課所有節數規劃時間</w:t>
            </w:r>
            <w:r>
              <w:rPr>
                <w:rFonts w:ascii="標楷體" w:eastAsia="標楷體" w:hAnsi="標楷體" w:cs="標楷體"/>
                <w:color w:val="000000"/>
                <w:sz w:val="20"/>
                <w:szCs w:val="20"/>
              </w:rPr>
              <w:t>（如復課後幾月幾月什麼時候進行）</w:t>
            </w:r>
          </w:p>
        </w:tc>
        <w:tc>
          <w:tcPr>
            <w:tcW w:w="4961" w:type="dxa"/>
            <w:tcBorders>
              <w:top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無須進行實體補課，但會檢視學生學習能力，進行適時的學習補救。</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實體補課作業與評量</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無</w:t>
            </w:r>
          </w:p>
        </w:tc>
      </w:tr>
      <w:tr w:rsidR="00DE4456" w:rsidTr="005B1E2E">
        <w:tc>
          <w:tcPr>
            <w:tcW w:w="4254" w:type="dxa"/>
            <w:tcBorders>
              <w:top w:val="single" w:sz="24" w:space="0" w:color="000000"/>
              <w:left w:val="single" w:sz="24" w:space="0" w:color="000000"/>
              <w:bottom w:val="single" w:sz="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線上補課所有節數規劃</w:t>
            </w:r>
          </w:p>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（請提出進行方式、補課節數等）</w:t>
            </w:r>
          </w:p>
        </w:tc>
        <w:tc>
          <w:tcPr>
            <w:tcW w:w="4961" w:type="dxa"/>
            <w:tcBorders>
              <w:top w:val="single" w:sz="24" w:space="0" w:color="000000"/>
              <w:bottom w:val="single" w:sz="4" w:space="0" w:color="000000"/>
              <w:right w:val="single" w:sz="24" w:space="0" w:color="000000"/>
            </w:tcBorders>
          </w:tcPr>
          <w:p w:rsidR="00DE4456" w:rsidRDefault="005B1E2E">
            <w:pPr>
              <w:rPr>
                <w:rFonts w:ascii="標楷體" w:eastAsia="標楷體" w:hAnsi="標楷體" w:cs="標楷體"/>
              </w:rPr>
            </w:pPr>
            <w:r>
              <w:rPr>
                <w:rFonts w:ascii="標楷體" w:eastAsia="標楷體" w:hAnsi="標楷體" w:cs="標楷體"/>
              </w:rPr>
              <w:t>1.</w:t>
            </w:r>
            <w:r>
              <w:rPr>
                <w:rFonts w:ascii="標楷體" w:eastAsia="標楷體" w:hAnsi="標楷體" w:cs="標楷體"/>
              </w:rPr>
              <w:t>以</w:t>
            </w:r>
            <w:r>
              <w:rPr>
                <w:rFonts w:ascii="標楷體" w:eastAsia="標楷體" w:hAnsi="標楷體" w:cs="標楷體"/>
              </w:rPr>
              <w:t>google meet</w:t>
            </w:r>
            <w:r>
              <w:rPr>
                <w:rFonts w:ascii="標楷體" w:eastAsia="標楷體" w:hAnsi="標楷體" w:cs="標楷體"/>
              </w:rPr>
              <w:t>進行線上同步教學</w:t>
            </w:r>
            <w:r>
              <w:rPr>
                <w:rFonts w:ascii="標楷體" w:eastAsia="標楷體" w:hAnsi="標楷體" w:cs="標楷體"/>
              </w:rPr>
              <w:t>-</w:t>
            </w:r>
            <w:r>
              <w:rPr>
                <w:rFonts w:ascii="標楷體" w:eastAsia="標楷體" w:hAnsi="標楷體" w:cs="標楷體"/>
              </w:rPr>
              <w:t>感恩小卡創作引導，即時了解學生學習情形。</w:t>
            </w:r>
          </w:p>
          <w:p w:rsidR="00DE4456" w:rsidRDefault="005B1E2E">
            <w:pPr>
              <w:rPr>
                <w:rFonts w:ascii="標楷體" w:eastAsia="標楷體" w:hAnsi="標楷體" w:cs="標楷體"/>
              </w:rPr>
            </w:pPr>
            <w:r>
              <w:rPr>
                <w:rFonts w:ascii="標楷體" w:eastAsia="標楷體" w:hAnsi="標楷體" w:cs="標楷體"/>
              </w:rPr>
              <w:t>2.</w:t>
            </w:r>
            <w:r>
              <w:rPr>
                <w:rFonts w:ascii="標楷體" w:eastAsia="標楷體" w:hAnsi="標楷體" w:cs="標楷體"/>
              </w:rPr>
              <w:t>討論與口頭發表。</w:t>
            </w:r>
          </w:p>
          <w:p w:rsidR="00DE4456" w:rsidRDefault="005B1E2E">
            <w:pPr>
              <w:rPr>
                <w:rFonts w:ascii="標楷體" w:eastAsia="標楷體" w:hAnsi="標楷體" w:cs="標楷體"/>
              </w:rPr>
            </w:pPr>
            <w:r>
              <w:rPr>
                <w:rFonts w:ascii="標楷體" w:eastAsia="標楷體" w:hAnsi="標楷體" w:cs="標楷體"/>
              </w:rPr>
              <w:t>3.</w:t>
            </w:r>
            <w:r>
              <w:rPr>
                <w:rFonts w:ascii="標楷體" w:eastAsia="標楷體" w:hAnsi="標楷體" w:cs="標楷體"/>
              </w:rPr>
              <w:t>以私訊、</w:t>
            </w:r>
            <w:r>
              <w:rPr>
                <w:rFonts w:ascii="標楷體" w:eastAsia="標楷體" w:hAnsi="標楷體" w:cs="標楷體"/>
              </w:rPr>
              <w:t>google classroom</w:t>
            </w:r>
            <w:r>
              <w:rPr>
                <w:rFonts w:ascii="標楷體" w:eastAsia="標楷體" w:hAnsi="標楷體" w:cs="標楷體"/>
              </w:rPr>
              <w:t>等不定時了解學生學習情形，並</w:t>
            </w:r>
            <w:r>
              <w:rPr>
                <w:rFonts w:ascii="標楷體" w:eastAsia="標楷體" w:hAnsi="標楷體" w:cs="標楷體"/>
              </w:rPr>
              <w:t>605</w:t>
            </w:r>
            <w:r>
              <w:rPr>
                <w:rFonts w:ascii="標楷體" w:eastAsia="標楷體" w:hAnsi="標楷體" w:cs="標楷體"/>
              </w:rPr>
              <w:t>班網、私訊適時和家長進行溝通並請家長督促。</w:t>
            </w:r>
          </w:p>
        </w:tc>
      </w:tr>
      <w:tr w:rsidR="00DE4456" w:rsidTr="005B1E2E">
        <w:tc>
          <w:tcPr>
            <w:tcW w:w="4254" w:type="dxa"/>
            <w:tcBorders>
              <w:top w:val="single" w:sz="4" w:space="0" w:color="000000"/>
              <w:lef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線上補課作業與評量</w:t>
            </w:r>
          </w:p>
        </w:tc>
        <w:tc>
          <w:tcPr>
            <w:tcW w:w="4961" w:type="dxa"/>
            <w:tcBorders>
              <w:top w:val="single" w:sz="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上傳作業</w:t>
            </w:r>
            <w:r>
              <w:rPr>
                <w:rFonts w:ascii="標楷體" w:eastAsia="標楷體" w:hAnsi="標楷體" w:cs="標楷體"/>
                <w:color w:val="000000"/>
              </w:rPr>
              <w:t>(</w:t>
            </w:r>
            <w:r>
              <w:rPr>
                <w:rFonts w:ascii="標楷體" w:eastAsia="標楷體" w:hAnsi="標楷體" w:cs="標楷體"/>
                <w:color w:val="000000"/>
              </w:rPr>
              <w:t>公開分享</w:t>
            </w:r>
            <w:r>
              <w:rPr>
                <w:rFonts w:ascii="標楷體" w:eastAsia="標楷體" w:hAnsi="標楷體" w:cs="標楷體"/>
                <w:color w:val="000000"/>
              </w:rPr>
              <w:t>)</w:t>
            </w:r>
            <w:r>
              <w:rPr>
                <w:rFonts w:ascii="標楷體" w:eastAsia="標楷體" w:hAnsi="標楷體" w:cs="標楷體"/>
                <w:color w:val="000000"/>
              </w:rPr>
              <w:t>、錄音方式回傳、口頭與父母分享</w:t>
            </w:r>
          </w:p>
        </w:tc>
      </w:tr>
      <w:tr w:rsidR="00DE4456" w:rsidTr="005B1E2E">
        <w:tc>
          <w:tcPr>
            <w:tcW w:w="4254" w:type="dxa"/>
            <w:tcBorders>
              <w:left w:val="single" w:sz="24" w:space="0" w:color="000000"/>
              <w:bottom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b/>
                <w:color w:val="000000"/>
              </w:rPr>
              <w:t>本領域未能線上補課學生相應學習措施</w:t>
            </w:r>
          </w:p>
        </w:tc>
        <w:tc>
          <w:tcPr>
            <w:tcW w:w="4961" w:type="dxa"/>
            <w:tcBorders>
              <w:bottom w:val="single" w:sz="24" w:space="0" w:color="000000"/>
              <w:right w:val="single" w:sz="24" w:space="0" w:color="000000"/>
            </w:tcBorders>
          </w:tcPr>
          <w:p w:rsidR="00DE4456" w:rsidRDefault="005B1E2E">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如有學生因資訊設備、家庭背景等不可抗力因素而未能視訊者，將以每日功課與指派任務</w:t>
            </w:r>
            <w:r>
              <w:rPr>
                <w:rFonts w:ascii="標楷體" w:eastAsia="標楷體" w:hAnsi="標楷體" w:cs="標楷體"/>
                <w:color w:val="000000"/>
              </w:rPr>
              <w:t>(</w:t>
            </w:r>
            <w:r>
              <w:rPr>
                <w:rFonts w:ascii="標楷體" w:eastAsia="標楷體" w:hAnsi="標楷體" w:cs="標楷體"/>
                <w:color w:val="000000"/>
              </w:rPr>
              <w:t>作業</w:t>
            </w:r>
            <w:r>
              <w:rPr>
                <w:rFonts w:ascii="標楷體" w:eastAsia="標楷體" w:hAnsi="標楷體" w:cs="標楷體"/>
                <w:color w:val="000000"/>
              </w:rPr>
              <w:t>)</w:t>
            </w:r>
            <w:r>
              <w:rPr>
                <w:rFonts w:ascii="標楷體" w:eastAsia="標楷體" w:hAnsi="標楷體" w:cs="標楷體"/>
                <w:color w:val="000000"/>
              </w:rPr>
              <w:t>為主，並以私訊或電話給予適時協助，返校後另進行個別指導。</w:t>
            </w:r>
          </w:p>
        </w:tc>
      </w:tr>
    </w:tbl>
    <w:p w:rsidR="00DE4456" w:rsidRDefault="00DE4456">
      <w:pPr>
        <w:pBdr>
          <w:top w:val="nil"/>
          <w:left w:val="nil"/>
          <w:bottom w:val="nil"/>
          <w:right w:val="nil"/>
          <w:between w:val="nil"/>
        </w:pBdr>
        <w:ind w:left="960"/>
        <w:jc w:val="both"/>
        <w:rPr>
          <w:rFonts w:ascii="標楷體" w:eastAsia="標楷體" w:hAnsi="標楷體" w:cs="標楷體"/>
          <w:color w:val="000000"/>
        </w:rPr>
      </w:pPr>
    </w:p>
    <w:p w:rsidR="00DE4456" w:rsidRDefault="005B1E2E">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學習評量</w:t>
      </w:r>
    </w:p>
    <w:p w:rsidR="00DE4456" w:rsidRDefault="005B1E2E">
      <w:pPr>
        <w:numPr>
          <w:ilvl w:val="0"/>
          <w:numId w:val="6"/>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停課期間若遇定期評量，該次定期評量順延或取消，與其他試務事宜，均交由學校課程發展委員會討論決議之。</w:t>
      </w:r>
    </w:p>
    <w:p w:rsidR="00DE4456" w:rsidRDefault="005B1E2E">
      <w:pPr>
        <w:numPr>
          <w:ilvl w:val="0"/>
          <w:numId w:val="6"/>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學生於停課後進行補行評量，成績按實得分數計算。</w:t>
      </w:r>
    </w:p>
    <w:p w:rsidR="00DE4456" w:rsidRDefault="00DE4456">
      <w:pPr>
        <w:pBdr>
          <w:top w:val="nil"/>
          <w:left w:val="nil"/>
          <w:bottom w:val="nil"/>
          <w:right w:val="nil"/>
          <w:between w:val="nil"/>
        </w:pBdr>
        <w:ind w:left="480"/>
        <w:jc w:val="both"/>
        <w:rPr>
          <w:rFonts w:ascii="標楷體" w:eastAsia="標楷體" w:hAnsi="標楷體" w:cs="標楷體"/>
          <w:color w:val="000000"/>
        </w:rPr>
      </w:pPr>
    </w:p>
    <w:p w:rsidR="00DE4456" w:rsidRDefault="005B1E2E">
      <w:pPr>
        <w:numPr>
          <w:ilvl w:val="0"/>
          <w:numId w:val="8"/>
        </w:numPr>
        <w:pBdr>
          <w:top w:val="nil"/>
          <w:left w:val="nil"/>
          <w:bottom w:val="nil"/>
          <w:right w:val="nil"/>
          <w:between w:val="nil"/>
        </w:pBdr>
        <w:tabs>
          <w:tab w:val="left" w:pos="567"/>
        </w:tabs>
        <w:jc w:val="both"/>
        <w:rPr>
          <w:rFonts w:ascii="標楷體" w:eastAsia="標楷體" w:hAnsi="標楷體" w:cs="標楷體"/>
          <w:color w:val="000000"/>
          <w:sz w:val="28"/>
          <w:szCs w:val="28"/>
        </w:rPr>
      </w:pPr>
      <w:r>
        <w:rPr>
          <w:rFonts w:ascii="標楷體" w:eastAsia="標楷體" w:hAnsi="標楷體" w:cs="標楷體"/>
          <w:color w:val="000000"/>
          <w:sz w:val="28"/>
          <w:szCs w:val="28"/>
        </w:rPr>
        <w:t>核定與發佈</w:t>
      </w:r>
    </w:p>
    <w:p w:rsidR="00DE4456" w:rsidRDefault="005B1E2E">
      <w:pPr>
        <w:numPr>
          <w:ilvl w:val="0"/>
          <w:numId w:val="7"/>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本計畫經校長邀集相關人員後訂定，並由課程發展委員會核定各補課時數，於停課後五日內報府備查。</w:t>
      </w:r>
    </w:p>
    <w:p w:rsidR="00DE4456" w:rsidRDefault="005B1E2E">
      <w:pPr>
        <w:numPr>
          <w:ilvl w:val="0"/>
          <w:numId w:val="7"/>
        </w:num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學校應主動將補課計畫公告或告知家長及學生，以維護相關權益。</w:t>
      </w:r>
    </w:p>
    <w:sectPr w:rsidR="00DE4456">
      <w:pgSz w:w="11900" w:h="16840"/>
      <w:pgMar w:top="1440" w:right="1800" w:bottom="1440" w:left="180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37365"/>
    <w:multiLevelType w:val="multilevel"/>
    <w:tmpl w:val="6180C6C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 w15:restartNumberingAfterBreak="0">
    <w:nsid w:val="198A7359"/>
    <w:multiLevelType w:val="multilevel"/>
    <w:tmpl w:val="CFF43F1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1AE629ED"/>
    <w:multiLevelType w:val="multilevel"/>
    <w:tmpl w:val="37AC454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3F4865CA"/>
    <w:multiLevelType w:val="multilevel"/>
    <w:tmpl w:val="AAD2B0F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 w15:restartNumberingAfterBreak="0">
    <w:nsid w:val="46BB3FB5"/>
    <w:multiLevelType w:val="multilevel"/>
    <w:tmpl w:val="A17A59E8"/>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4B4C5EA9"/>
    <w:multiLevelType w:val="multilevel"/>
    <w:tmpl w:val="6A92CD10"/>
    <w:lvl w:ilvl="0">
      <w:start w:val="1"/>
      <w:numFmt w:val="decimal"/>
      <w:lvlText w:val="（%1）"/>
      <w:lvlJc w:val="left"/>
      <w:pPr>
        <w:ind w:left="1680" w:hanging="720"/>
      </w:pPr>
    </w:lvl>
    <w:lvl w:ilvl="1">
      <w:start w:val="1"/>
      <w:numFmt w:val="decimal"/>
      <w:lvlText w:val="%2、"/>
      <w:lvlJc w:val="left"/>
      <w:pPr>
        <w:ind w:left="1800" w:hanging="36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6" w15:restartNumberingAfterBreak="0">
    <w:nsid w:val="523E6988"/>
    <w:multiLevelType w:val="multilevel"/>
    <w:tmpl w:val="AB7EA3A2"/>
    <w:lvl w:ilvl="0">
      <w:start w:val="1"/>
      <w:numFmt w:val="decimal"/>
      <w:lvlText w:val="（%1）"/>
      <w:lvlJc w:val="left"/>
      <w:pPr>
        <w:ind w:left="1680" w:hanging="720"/>
      </w:pPr>
    </w:lvl>
    <w:lvl w:ilvl="1">
      <w:start w:val="1"/>
      <w:numFmt w:val="decimal"/>
      <w:lvlText w:val="%2、"/>
      <w:lvlJc w:val="left"/>
      <w:pPr>
        <w:ind w:left="1800" w:hanging="360"/>
      </w:pPr>
    </w:lvl>
    <w:lvl w:ilvl="2">
      <w:start w:val="1"/>
      <w:numFmt w:val="decimal"/>
      <w:lvlText w:val="%3."/>
      <w:lvlJc w:val="left"/>
      <w:pPr>
        <w:ind w:left="2280" w:hanging="36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7" w15:restartNumberingAfterBreak="0">
    <w:nsid w:val="6CAB2AA4"/>
    <w:multiLevelType w:val="multilevel"/>
    <w:tmpl w:val="0B146AA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8" w15:restartNumberingAfterBreak="0">
    <w:nsid w:val="7AAE4029"/>
    <w:multiLevelType w:val="multilevel"/>
    <w:tmpl w:val="3DB6F32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7EF5567C"/>
    <w:multiLevelType w:val="multilevel"/>
    <w:tmpl w:val="380A2F7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1"/>
  </w:num>
  <w:num w:numId="2">
    <w:abstractNumId w:val="4"/>
  </w:num>
  <w:num w:numId="3">
    <w:abstractNumId w:val="6"/>
  </w:num>
  <w:num w:numId="4">
    <w:abstractNumId w:val="0"/>
  </w:num>
  <w:num w:numId="5">
    <w:abstractNumId w:val="5"/>
  </w:num>
  <w:num w:numId="6">
    <w:abstractNumId w:val="3"/>
  </w:num>
  <w:num w:numId="7">
    <w:abstractNumId w:val="9"/>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456"/>
    <w:rsid w:val="005B1E2E"/>
    <w:rsid w:val="00DE44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56B424-5FD0-48A3-8665-5C06CABB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A94106"/>
    <w:pPr>
      <w:ind w:leftChars="200" w:left="480"/>
    </w:pPr>
  </w:style>
  <w:style w:type="paragraph" w:styleId="Web">
    <w:name w:val="Normal (Web)"/>
    <w:basedOn w:val="a"/>
    <w:uiPriority w:val="99"/>
    <w:unhideWhenUsed/>
    <w:rsid w:val="003C4E2A"/>
    <w:pPr>
      <w:widowControl/>
      <w:spacing w:before="100" w:beforeAutospacing="1" w:after="100" w:afterAutospacing="1"/>
    </w:pPr>
    <w:rPr>
      <w:rFonts w:ascii="新細明體" w:eastAsia="新細明體" w:hAnsi="新細明體" w:cs="新細明體"/>
    </w:rPr>
  </w:style>
  <w:style w:type="table" w:styleId="a5">
    <w:name w:val="Table Grid"/>
    <w:basedOn w:val="a1"/>
    <w:uiPriority w:val="39"/>
    <w:rsid w:val="005B0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364E4A"/>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364E4A"/>
    <w:rPr>
      <w:rFonts w:asciiTheme="majorHAnsi" w:eastAsiaTheme="majorEastAsia" w:hAnsiTheme="majorHAnsi" w:cstheme="majorBidi"/>
      <w:sz w:val="18"/>
      <w:szCs w:val="18"/>
    </w:rPr>
  </w:style>
  <w:style w:type="paragraph" w:styleId="a8">
    <w:name w:val="header"/>
    <w:basedOn w:val="a"/>
    <w:link w:val="a9"/>
    <w:uiPriority w:val="99"/>
    <w:unhideWhenUsed/>
    <w:rsid w:val="00541B3A"/>
    <w:pPr>
      <w:tabs>
        <w:tab w:val="center" w:pos="4153"/>
        <w:tab w:val="right" w:pos="8306"/>
      </w:tabs>
      <w:snapToGrid w:val="0"/>
    </w:pPr>
    <w:rPr>
      <w:sz w:val="20"/>
      <w:szCs w:val="20"/>
    </w:rPr>
  </w:style>
  <w:style w:type="character" w:customStyle="1" w:styleId="a9">
    <w:name w:val="頁首 字元"/>
    <w:basedOn w:val="a0"/>
    <w:link w:val="a8"/>
    <w:uiPriority w:val="99"/>
    <w:rsid w:val="00541B3A"/>
    <w:rPr>
      <w:sz w:val="20"/>
      <w:szCs w:val="20"/>
    </w:rPr>
  </w:style>
  <w:style w:type="paragraph" w:styleId="aa">
    <w:name w:val="footer"/>
    <w:basedOn w:val="a"/>
    <w:link w:val="ab"/>
    <w:uiPriority w:val="99"/>
    <w:unhideWhenUsed/>
    <w:rsid w:val="00541B3A"/>
    <w:pPr>
      <w:tabs>
        <w:tab w:val="center" w:pos="4153"/>
        <w:tab w:val="right" w:pos="8306"/>
      </w:tabs>
      <w:snapToGrid w:val="0"/>
    </w:pPr>
    <w:rPr>
      <w:sz w:val="20"/>
      <w:szCs w:val="20"/>
    </w:rPr>
  </w:style>
  <w:style w:type="character" w:customStyle="1" w:styleId="ab">
    <w:name w:val="頁尾 字元"/>
    <w:basedOn w:val="a0"/>
    <w:link w:val="aa"/>
    <w:uiPriority w:val="99"/>
    <w:rsid w:val="00541B3A"/>
    <w:rPr>
      <w:sz w:val="20"/>
      <w:szCs w:val="20"/>
    </w:rPr>
  </w:style>
  <w:style w:type="paragraph" w:styleId="ac">
    <w:name w:val="No Spacing"/>
    <w:uiPriority w:val="1"/>
    <w:qFormat/>
    <w:rsid w:val="00BF336C"/>
  </w:style>
  <w:style w:type="paragraph" w:styleId="ad">
    <w:name w:val="Subtitle"/>
    <w:basedOn w:val="a"/>
    <w:next w:val="a"/>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GOZ+ATAm1gH7Quq0eCH9PjhIeA==">AMUW2mWhcXUbgxnm0l5OTSVv1y6wugq36ajGzdvvaM6ZwpNrVtyUXlOTyecWLC/pijUdG37JGuMr5A93Up8bN/jP2oMlFvPH+mN/s3/gUlU2lkN37PAeDo0mOCmyDbiAA/zrmUQVB6md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1119</Words>
  <Characters>6383</Characters>
  <Application>Microsoft Office Word</Application>
  <DocSecurity>0</DocSecurity>
  <Lines>53</Lines>
  <Paragraphs>14</Paragraphs>
  <ScaleCrop>false</ScaleCrop>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ANHSIU YEN</dc:creator>
  <cp:lastModifiedBy>user</cp:lastModifiedBy>
  <cp:revision>2</cp:revision>
  <dcterms:created xsi:type="dcterms:W3CDTF">2021-05-19T01:40:00Z</dcterms:created>
  <dcterms:modified xsi:type="dcterms:W3CDTF">2021-05-25T04:00:00Z</dcterms:modified>
</cp:coreProperties>
</file>